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3C68CF">
        <w:rPr>
          <w:rFonts w:ascii="Arial" w:hAnsi="Arial" w:cs="Arial"/>
          <w:bCs/>
          <w:color w:val="auto"/>
          <w:sz w:val="20"/>
          <w:szCs w:val="20"/>
        </w:rPr>
        <w:t>2.869</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31103E" w:rsidRPr="0031103E" w:rsidRDefault="0031103E" w:rsidP="0031103E">
      <w:pPr>
        <w:pStyle w:val="KeinLeerraum"/>
        <w:spacing w:line="360" w:lineRule="auto"/>
        <w:jc w:val="both"/>
        <w:rPr>
          <w:rFonts w:ascii="Arial" w:hAnsi="Arial" w:cs="Arial"/>
          <w:b/>
          <w:sz w:val="20"/>
          <w:szCs w:val="20"/>
        </w:rPr>
      </w:pPr>
      <w:r w:rsidRPr="0031103E">
        <w:rPr>
          <w:rFonts w:ascii="Arial" w:hAnsi="Arial" w:cs="Arial"/>
          <w:b/>
          <w:sz w:val="20"/>
          <w:szCs w:val="20"/>
        </w:rPr>
        <w:t>Was wir von Blondinen im Management lernen können –</w:t>
      </w:r>
    </w:p>
    <w:p w:rsidR="009C0E56" w:rsidRPr="00A1696F" w:rsidRDefault="0031103E" w:rsidP="0031103E">
      <w:pPr>
        <w:pStyle w:val="KeinLeerraum"/>
        <w:spacing w:line="360" w:lineRule="auto"/>
        <w:jc w:val="both"/>
        <w:rPr>
          <w:rFonts w:ascii="Arial" w:hAnsi="Arial" w:cs="Arial"/>
          <w:sz w:val="20"/>
          <w:szCs w:val="20"/>
        </w:rPr>
      </w:pPr>
      <w:r w:rsidRPr="0031103E">
        <w:rPr>
          <w:rFonts w:ascii="Arial" w:hAnsi="Arial" w:cs="Arial"/>
          <w:b/>
          <w:sz w:val="20"/>
          <w:szCs w:val="20"/>
        </w:rPr>
        <w:t>Buchpremiere auf der Karrieremesse herCAREER</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p>
    <w:p w:rsidR="0031103E" w:rsidRDefault="003C68CF" w:rsidP="003C68CF">
      <w:pPr>
        <w:spacing w:line="360" w:lineRule="auto"/>
        <w:jc w:val="both"/>
        <w:rPr>
          <w:rFonts w:ascii="Arial" w:eastAsiaTheme="minorHAnsi" w:hAnsi="Arial" w:cs="Arial"/>
          <w:color w:val="auto"/>
          <w:sz w:val="20"/>
          <w:szCs w:val="20"/>
          <w:bdr w:val="none" w:sz="0" w:space="0" w:color="auto"/>
          <w:lang w:eastAsia="en-US"/>
        </w:rPr>
      </w:pPr>
      <w:r>
        <w:rPr>
          <w:rFonts w:ascii="Arial" w:eastAsiaTheme="minorHAnsi" w:hAnsi="Arial" w:cs="Arial"/>
          <w:color w:val="auto"/>
          <w:sz w:val="20"/>
          <w:szCs w:val="20"/>
          <w:bdr w:val="none" w:sz="0" w:space="0" w:color="auto"/>
          <w:lang w:eastAsia="en-US"/>
        </w:rPr>
        <w:t xml:space="preserve">Feldkirchen bei </w:t>
      </w:r>
      <w:r w:rsidR="0031103E">
        <w:rPr>
          <w:rFonts w:ascii="Arial" w:eastAsiaTheme="minorHAnsi" w:hAnsi="Arial" w:cs="Arial"/>
          <w:color w:val="auto"/>
          <w:sz w:val="20"/>
          <w:szCs w:val="20"/>
          <w:bdr w:val="none" w:sz="0" w:space="0" w:color="auto"/>
          <w:lang w:eastAsia="en-US"/>
        </w:rPr>
        <w:t xml:space="preserve">München, </w:t>
      </w:r>
      <w:r>
        <w:rPr>
          <w:rFonts w:ascii="Arial" w:eastAsiaTheme="minorHAnsi" w:hAnsi="Arial" w:cs="Arial"/>
          <w:color w:val="auto"/>
          <w:sz w:val="20"/>
          <w:szCs w:val="20"/>
          <w:bdr w:val="none" w:sz="0" w:space="0" w:color="auto"/>
          <w:lang w:eastAsia="en-US"/>
        </w:rPr>
        <w:t>04.10.2016</w:t>
      </w:r>
    </w:p>
    <w:p w:rsidR="0031103E" w:rsidRDefault="0031103E" w:rsidP="003C68CF">
      <w:pPr>
        <w:spacing w:line="360" w:lineRule="auto"/>
        <w:jc w:val="both"/>
        <w:rPr>
          <w:rFonts w:ascii="Arial" w:eastAsiaTheme="minorHAnsi" w:hAnsi="Arial" w:cs="Arial"/>
          <w:color w:val="auto"/>
          <w:sz w:val="20"/>
          <w:szCs w:val="20"/>
          <w:bdr w:val="none" w:sz="0" w:space="0" w:color="auto"/>
          <w:lang w:eastAsia="en-US"/>
        </w:rPr>
      </w:pP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 xml:space="preserve">Buchpremiere auf der </w:t>
      </w:r>
      <w:r w:rsidRPr="007C0BE0">
        <w:rPr>
          <w:rFonts w:ascii="Arial" w:eastAsiaTheme="minorHAnsi" w:hAnsi="Arial" w:cs="Arial"/>
          <w:i/>
          <w:color w:val="auto"/>
          <w:sz w:val="20"/>
          <w:szCs w:val="20"/>
          <w:bdr w:val="none" w:sz="0" w:space="0" w:color="auto"/>
          <w:lang w:eastAsia="en-US"/>
        </w:rPr>
        <w:t>her</w:t>
      </w:r>
      <w:r w:rsidRPr="0031103E">
        <w:rPr>
          <w:rFonts w:ascii="Arial" w:eastAsiaTheme="minorHAnsi" w:hAnsi="Arial" w:cs="Arial"/>
          <w:color w:val="auto"/>
          <w:sz w:val="20"/>
          <w:szCs w:val="20"/>
          <w:bdr w:val="none" w:sz="0" w:space="0" w:color="auto"/>
          <w:lang w:eastAsia="en-US"/>
        </w:rPr>
        <w:t xml:space="preserve">CAREER in München! Ein Highlight der Messe, die allen Aspekten einer weiblichen Karriereplanung gewidmet ist, sind die </w:t>
      </w:r>
      <w:proofErr w:type="spellStart"/>
      <w:r w:rsidRPr="0031103E">
        <w:rPr>
          <w:rFonts w:ascii="Arial" w:eastAsiaTheme="minorHAnsi" w:hAnsi="Arial" w:cs="Arial"/>
          <w:color w:val="auto"/>
          <w:sz w:val="20"/>
          <w:szCs w:val="20"/>
          <w:bdr w:val="none" w:sz="0" w:space="0" w:color="auto"/>
          <w:lang w:eastAsia="en-US"/>
        </w:rPr>
        <w:t>Author-MeetUps</w:t>
      </w:r>
      <w:proofErr w:type="spellEnd"/>
      <w:r w:rsidRPr="0031103E">
        <w:rPr>
          <w:rFonts w:ascii="Arial" w:eastAsiaTheme="minorHAnsi" w:hAnsi="Arial" w:cs="Arial"/>
          <w:color w:val="auto"/>
          <w:sz w:val="20"/>
          <w:szCs w:val="20"/>
          <w:bdr w:val="none" w:sz="0" w:space="0" w:color="auto"/>
          <w:lang w:eastAsia="en-US"/>
        </w:rPr>
        <w:t xml:space="preserve">. In diesem Rahmen stellen an beiden Messetagen – 13. und 14. Oktober – Autoren ihr aktuelles Buch vor und stehen dem Publikum anschließend für einen spannenden Austausch zur Verfügung. Mit dabei sind die erfolgreichen Unternehmerinnen Heidi Stopper und Jane Uhlig, die auf der </w:t>
      </w:r>
      <w:r w:rsidR="007C0BE0" w:rsidRPr="007C0BE0">
        <w:rPr>
          <w:rFonts w:ascii="Arial" w:eastAsiaTheme="minorHAnsi" w:hAnsi="Arial" w:cs="Arial"/>
          <w:i/>
          <w:color w:val="auto"/>
          <w:sz w:val="20"/>
          <w:szCs w:val="20"/>
          <w:bdr w:val="none" w:sz="0" w:space="0" w:color="auto"/>
          <w:lang w:eastAsia="en-US"/>
        </w:rPr>
        <w:t>her</w:t>
      </w:r>
      <w:r w:rsidR="007C0BE0" w:rsidRPr="0031103E">
        <w:rPr>
          <w:rFonts w:ascii="Arial" w:eastAsiaTheme="minorHAnsi" w:hAnsi="Arial" w:cs="Arial"/>
          <w:color w:val="auto"/>
          <w:sz w:val="20"/>
          <w:szCs w:val="20"/>
          <w:bdr w:val="none" w:sz="0" w:space="0" w:color="auto"/>
          <w:lang w:eastAsia="en-US"/>
        </w:rPr>
        <w:t xml:space="preserve">CAREER </w:t>
      </w:r>
      <w:bookmarkStart w:id="0" w:name="_GoBack"/>
      <w:bookmarkEnd w:id="0"/>
      <w:r w:rsidRPr="0031103E">
        <w:rPr>
          <w:rFonts w:ascii="Arial" w:eastAsiaTheme="minorHAnsi" w:hAnsi="Arial" w:cs="Arial"/>
          <w:color w:val="auto"/>
          <w:sz w:val="20"/>
          <w:szCs w:val="20"/>
          <w:bdr w:val="none" w:sz="0" w:space="0" w:color="auto"/>
          <w:lang w:eastAsia="en-US"/>
        </w:rPr>
        <w:t>ihr im Oktober erscheinendes Buch „Blondinen im Management: Was wir von Frauen im Management lernen können“ (</w:t>
      </w:r>
      <w:proofErr w:type="spellStart"/>
      <w:r w:rsidRPr="0031103E">
        <w:rPr>
          <w:rFonts w:ascii="Arial" w:eastAsiaTheme="minorHAnsi" w:hAnsi="Arial" w:cs="Arial"/>
          <w:color w:val="auto"/>
          <w:sz w:val="20"/>
          <w:szCs w:val="20"/>
          <w:bdr w:val="none" w:sz="0" w:space="0" w:color="auto"/>
          <w:lang w:eastAsia="en-US"/>
        </w:rPr>
        <w:t>Jane's</w:t>
      </w:r>
      <w:proofErr w:type="spellEnd"/>
      <w:r w:rsidRPr="0031103E">
        <w:rPr>
          <w:rFonts w:ascii="Arial" w:eastAsiaTheme="minorHAnsi" w:hAnsi="Arial" w:cs="Arial"/>
          <w:color w:val="auto"/>
          <w:sz w:val="20"/>
          <w:szCs w:val="20"/>
          <w:bdr w:val="none" w:sz="0" w:space="0" w:color="auto"/>
          <w:lang w:eastAsia="en-US"/>
        </w:rPr>
        <w:t xml:space="preserve"> Verlag) erstmals vorstellen werden. </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 xml:space="preserve">Das </w:t>
      </w:r>
      <w:proofErr w:type="spellStart"/>
      <w:r w:rsidRPr="0031103E">
        <w:rPr>
          <w:rFonts w:ascii="Arial" w:eastAsiaTheme="minorHAnsi" w:hAnsi="Arial" w:cs="Arial"/>
          <w:color w:val="auto"/>
          <w:sz w:val="20"/>
          <w:szCs w:val="20"/>
          <w:bdr w:val="none" w:sz="0" w:space="0" w:color="auto"/>
          <w:lang w:eastAsia="en-US"/>
        </w:rPr>
        <w:t>Author-MeetUp</w:t>
      </w:r>
      <w:proofErr w:type="spellEnd"/>
      <w:r w:rsidRPr="0031103E">
        <w:rPr>
          <w:rFonts w:ascii="Arial" w:eastAsiaTheme="minorHAnsi" w:hAnsi="Arial" w:cs="Arial"/>
          <w:color w:val="auto"/>
          <w:sz w:val="20"/>
          <w:szCs w:val="20"/>
          <w:bdr w:val="none" w:sz="0" w:space="0" w:color="auto"/>
          <w:lang w:eastAsia="en-US"/>
        </w:rPr>
        <w:t xml:space="preserve"> mit Heidi Stopper und Jane Uhlig findet am </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13. Oktober 2016 ab 16 Uhr in Halle 3 des Münchener MTC statt.</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Ganz herzlich laden wir Sie zur Veranstaltung ein!</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 xml:space="preserve">In ihrem Buch beschreiben die Autorinnen mit einem Augenzwinkern Erlebnisse von Frauen in Führungspositionen. Es sind unterhaltsame, lehrreiche, kuriose, tröstliche, mitunter auch erschreckende Geschichten. Eines eint alle Schilderungen: Sie sind absolut authentisch. </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w:t>
      </w:r>
      <w:r w:rsidRPr="007C0BE0">
        <w:rPr>
          <w:rFonts w:ascii="Arial" w:eastAsiaTheme="minorHAnsi" w:hAnsi="Arial" w:cs="Arial"/>
          <w:i/>
          <w:color w:val="auto"/>
          <w:sz w:val="20"/>
          <w:szCs w:val="20"/>
          <w:bdr w:val="none" w:sz="0" w:space="0" w:color="auto"/>
          <w:lang w:eastAsia="en-US"/>
        </w:rPr>
        <w:t xml:space="preserve">Es gibt ein hohes Bedürfnis nach solchen Geschichten“, sagt Heidi Stopper im Interview mit der </w:t>
      </w:r>
      <w:r w:rsidR="007C0BE0" w:rsidRPr="007C0BE0">
        <w:rPr>
          <w:rFonts w:ascii="Arial" w:eastAsiaTheme="minorHAnsi" w:hAnsi="Arial" w:cs="Arial"/>
          <w:i/>
          <w:color w:val="auto"/>
          <w:sz w:val="20"/>
          <w:szCs w:val="20"/>
          <w:bdr w:val="none" w:sz="0" w:space="0" w:color="auto"/>
          <w:lang w:eastAsia="en-US"/>
        </w:rPr>
        <w:t>herCAREER</w:t>
      </w:r>
      <w:r w:rsidRPr="007C0BE0">
        <w:rPr>
          <w:rFonts w:ascii="Arial" w:eastAsiaTheme="minorHAnsi" w:hAnsi="Arial" w:cs="Arial"/>
          <w:i/>
          <w:color w:val="auto"/>
          <w:sz w:val="20"/>
          <w:szCs w:val="20"/>
          <w:bdr w:val="none" w:sz="0" w:space="0" w:color="auto"/>
          <w:lang w:eastAsia="en-US"/>
        </w:rPr>
        <w:t>. „Denn das meiste, das wir in den Zeitungen darüber zu lesen bekommen, entspricht nicht ganz den Tatsachen. Manche Frauen trauen sich nicht, offen über ihre Erfahrungen zu sprechen, manchmal sind es aber auch die PR-Abteilungen der Unternehmen, die die Geschichten der Frauen im 'Weichspülgang' abmildern</w:t>
      </w:r>
      <w:r w:rsidRPr="0031103E">
        <w:rPr>
          <w:rFonts w:ascii="Arial" w:eastAsiaTheme="minorHAnsi" w:hAnsi="Arial" w:cs="Arial"/>
          <w:color w:val="auto"/>
          <w:sz w:val="20"/>
          <w:szCs w:val="20"/>
          <w:bdr w:val="none" w:sz="0" w:space="0" w:color="auto"/>
          <w:lang w:eastAsia="en-US"/>
        </w:rPr>
        <w:t xml:space="preserve">.“ </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 xml:space="preserve">Haarsträubende Vorurteile pflastern noch immer den Weg vieler Frauen auf der Karriereleiter nach oben. Die beiden Autorinnen kennen sie nur zu gut. Jane Uhlig coacht Vorstände und Führungskräfte und berät als Kommunikationsexpertin renommierte Unternehmen. Sie hat bereits mehrere Publikationen über Zukunftsfragen aus Politik und Gesellschaft verfasst. Heidi Stopper, ehemals Personal-Vorstand der ProSieben Sat1. Media AG, gehört zu den angesehensten Management-Beraterinnen Deutschlands. </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 xml:space="preserve">Als Table Captain bereichert Heidi Stopper am 13. Oktober auch das abendliche Networking-Event </w:t>
      </w:r>
      <w:proofErr w:type="spellStart"/>
      <w:r w:rsidR="007C0BE0" w:rsidRPr="007C0BE0">
        <w:rPr>
          <w:rFonts w:ascii="Arial" w:eastAsiaTheme="minorHAnsi" w:hAnsi="Arial" w:cs="Arial"/>
          <w:i/>
          <w:color w:val="auto"/>
          <w:sz w:val="20"/>
          <w:szCs w:val="20"/>
          <w:bdr w:val="none" w:sz="0" w:space="0" w:color="auto"/>
          <w:lang w:eastAsia="en-US"/>
        </w:rPr>
        <w:t>her</w:t>
      </w:r>
      <w:r w:rsidR="007C0BE0">
        <w:rPr>
          <w:rFonts w:ascii="Arial" w:eastAsiaTheme="minorHAnsi" w:hAnsi="Arial" w:cs="Arial"/>
          <w:color w:val="auto"/>
          <w:sz w:val="20"/>
          <w:szCs w:val="20"/>
          <w:bdr w:val="none" w:sz="0" w:space="0" w:color="auto"/>
          <w:lang w:eastAsia="en-US"/>
        </w:rPr>
        <w:t>CAREER</w:t>
      </w:r>
      <w:r w:rsidRPr="0031103E">
        <w:rPr>
          <w:rFonts w:ascii="Arial" w:eastAsiaTheme="minorHAnsi" w:hAnsi="Arial" w:cs="Arial"/>
          <w:color w:val="auto"/>
          <w:sz w:val="20"/>
          <w:szCs w:val="20"/>
          <w:bdr w:val="none" w:sz="0" w:space="0" w:color="auto"/>
          <w:lang w:eastAsia="en-US"/>
        </w:rPr>
        <w:t>@Night</w:t>
      </w:r>
      <w:proofErr w:type="spellEnd"/>
      <w:r w:rsidRPr="0031103E">
        <w:rPr>
          <w:rFonts w:ascii="Arial" w:eastAsiaTheme="minorHAnsi" w:hAnsi="Arial" w:cs="Arial"/>
          <w:color w:val="auto"/>
          <w:sz w:val="20"/>
          <w:szCs w:val="20"/>
          <w:bdr w:val="none" w:sz="0" w:space="0" w:color="auto"/>
          <w:lang w:eastAsia="en-US"/>
        </w:rPr>
        <w:t xml:space="preserve">. Dabei übernehmen Persönlichkeiten aus Wirtschaft, Wissenschaft und Politik die Patenschaft für einen Tisch. Die Teilnehmerinnen erhalten von ihnen wertvolle Tipps sowie die Möglichkeit, ihr berufliches Netzwerk zu erweitern. Neben Heidi Stopper gehören hochkarätige Unternehmer/innen wie die Inhaberin des Reiseveranstalters JT Touristik, Jasmin Taylor, und der Verleger Dr. Florian Langenscheidt zum Kreis der Table Captains. </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 xml:space="preserve">Am 14. Oktober um 13 Uhr ist Heidi Stopper außerdem mit dem Vortrag „Wollen Sie alles! Wie eine erfüllte Karriere gelingt...“ auf der </w:t>
      </w:r>
      <w:r w:rsidR="007C0BE0" w:rsidRPr="007C0BE0">
        <w:rPr>
          <w:rFonts w:ascii="Arial" w:eastAsiaTheme="minorHAnsi" w:hAnsi="Arial" w:cs="Arial"/>
          <w:i/>
          <w:color w:val="auto"/>
          <w:sz w:val="20"/>
          <w:szCs w:val="20"/>
          <w:bdr w:val="none" w:sz="0" w:space="0" w:color="auto"/>
          <w:lang w:eastAsia="en-US"/>
        </w:rPr>
        <w:t>her</w:t>
      </w:r>
      <w:r w:rsidR="007C0BE0" w:rsidRPr="0031103E">
        <w:rPr>
          <w:rFonts w:ascii="Arial" w:eastAsiaTheme="minorHAnsi" w:hAnsi="Arial" w:cs="Arial"/>
          <w:color w:val="auto"/>
          <w:sz w:val="20"/>
          <w:szCs w:val="20"/>
          <w:bdr w:val="none" w:sz="0" w:space="0" w:color="auto"/>
          <w:lang w:eastAsia="en-US"/>
        </w:rPr>
        <w:t xml:space="preserve">CAREER </w:t>
      </w:r>
      <w:r w:rsidRPr="0031103E">
        <w:rPr>
          <w:rFonts w:ascii="Arial" w:eastAsiaTheme="minorHAnsi" w:hAnsi="Arial" w:cs="Arial"/>
          <w:color w:val="auto"/>
          <w:sz w:val="20"/>
          <w:szCs w:val="20"/>
          <w:bdr w:val="none" w:sz="0" w:space="0" w:color="auto"/>
          <w:lang w:eastAsia="en-US"/>
        </w:rPr>
        <w:t xml:space="preserve">präsent (Vortragsforum 1, Halle 2). </w:t>
      </w:r>
    </w:p>
    <w:p w:rsidR="0031103E" w:rsidRPr="0031103E" w:rsidRDefault="0031103E" w:rsidP="003C68CF">
      <w:pPr>
        <w:spacing w:line="360" w:lineRule="auto"/>
        <w:jc w:val="both"/>
        <w:rPr>
          <w:rFonts w:ascii="Arial" w:eastAsiaTheme="minorHAnsi" w:hAnsi="Arial" w:cs="Arial"/>
          <w:color w:val="auto"/>
          <w:sz w:val="20"/>
          <w:szCs w:val="20"/>
          <w:bdr w:val="none" w:sz="0" w:space="0" w:color="auto"/>
          <w:lang w:eastAsia="en-US"/>
        </w:rPr>
      </w:pPr>
    </w:p>
    <w:p w:rsidR="00B40577" w:rsidRDefault="0031103E" w:rsidP="003C68CF">
      <w:pPr>
        <w:spacing w:line="360" w:lineRule="auto"/>
        <w:jc w:val="both"/>
        <w:rPr>
          <w:rFonts w:ascii="Arial" w:eastAsiaTheme="minorHAnsi" w:hAnsi="Arial" w:cs="Arial"/>
          <w:color w:val="auto"/>
          <w:sz w:val="20"/>
          <w:szCs w:val="20"/>
          <w:bdr w:val="none" w:sz="0" w:space="0" w:color="auto"/>
          <w:lang w:eastAsia="en-US"/>
        </w:rPr>
      </w:pPr>
      <w:r w:rsidRPr="0031103E">
        <w:rPr>
          <w:rFonts w:ascii="Arial" w:eastAsiaTheme="minorHAnsi" w:hAnsi="Arial" w:cs="Arial"/>
          <w:color w:val="auto"/>
          <w:sz w:val="20"/>
          <w:szCs w:val="20"/>
          <w:bdr w:val="none" w:sz="0" w:space="0" w:color="auto"/>
          <w:lang w:eastAsia="en-US"/>
        </w:rPr>
        <w:t xml:space="preserve">Gern stellen wir Ihnen das gesamte Interview mit Heidi Stopper über ihr Buch zum kostenfreien Abdruck zur Verfügung. Bildmaterial sowie weitere Informationen zur </w:t>
      </w:r>
      <w:r w:rsidR="007C0BE0" w:rsidRPr="007C0BE0">
        <w:rPr>
          <w:rFonts w:ascii="Arial" w:eastAsiaTheme="minorHAnsi" w:hAnsi="Arial" w:cs="Arial"/>
          <w:i/>
          <w:color w:val="auto"/>
          <w:sz w:val="20"/>
          <w:szCs w:val="20"/>
          <w:bdr w:val="none" w:sz="0" w:space="0" w:color="auto"/>
          <w:lang w:eastAsia="en-US"/>
        </w:rPr>
        <w:t>her</w:t>
      </w:r>
      <w:r w:rsidR="007C0BE0" w:rsidRPr="0031103E">
        <w:rPr>
          <w:rFonts w:ascii="Arial" w:eastAsiaTheme="minorHAnsi" w:hAnsi="Arial" w:cs="Arial"/>
          <w:color w:val="auto"/>
          <w:sz w:val="20"/>
          <w:szCs w:val="20"/>
          <w:bdr w:val="none" w:sz="0" w:space="0" w:color="auto"/>
          <w:lang w:eastAsia="en-US"/>
        </w:rPr>
        <w:t xml:space="preserve">CAREER </w:t>
      </w:r>
      <w:r w:rsidRPr="0031103E">
        <w:rPr>
          <w:rFonts w:ascii="Arial" w:eastAsiaTheme="minorHAnsi" w:hAnsi="Arial" w:cs="Arial"/>
          <w:color w:val="auto"/>
          <w:sz w:val="20"/>
          <w:szCs w:val="20"/>
          <w:bdr w:val="none" w:sz="0" w:space="0" w:color="auto"/>
          <w:lang w:eastAsia="en-US"/>
        </w:rPr>
        <w:t>halten wir ebenfalls für Sie bereit.</w:t>
      </w:r>
    </w:p>
    <w:p w:rsidR="003C68CF" w:rsidRPr="00A1696F" w:rsidRDefault="003C68CF" w:rsidP="003C68CF">
      <w:pPr>
        <w:spacing w:line="360" w:lineRule="auto"/>
        <w:jc w:val="both"/>
        <w:rPr>
          <w:rFonts w:ascii="Arial" w:eastAsia="Arial" w:hAnsi="Arial" w:cs="Arial"/>
          <w:bCs/>
          <w:color w:val="auto"/>
          <w:sz w:val="20"/>
          <w:szCs w:val="20"/>
        </w:rPr>
      </w:pPr>
    </w:p>
    <w:p w:rsidR="00B40577" w:rsidRPr="00E41C77" w:rsidRDefault="00B40577" w:rsidP="003C68CF">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3C68CF">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Frauenförderung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3C68CF">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Pr="00E41C77">
        <w:rPr>
          <w:rStyle w:val="OhneA"/>
          <w:rFonts w:ascii="Arial" w:hAnsi="Arial" w:cs="Arial"/>
          <w:sz w:val="16"/>
          <w:szCs w:val="20"/>
        </w:rPr>
        <w:t>@Night</w:t>
      </w:r>
      <w:proofErr w:type="spellEnd"/>
      <w:r w:rsidRPr="00E41C77">
        <w:rPr>
          <w:rStyle w:val="OhneA"/>
          <w:rFonts w:ascii="Arial" w:hAnsi="Arial" w:cs="Arial"/>
          <w:sz w:val="16"/>
          <w:szCs w:val="20"/>
        </w:rPr>
        <w:t>: Dabei werden über 35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Pr="00E41C77">
        <w:rPr>
          <w:rStyle w:val="OhneA"/>
          <w:rFonts w:ascii="Arial" w:hAnsi="Arial" w:cs="Arial"/>
          <w:sz w:val="16"/>
          <w:szCs w:val="20"/>
        </w:rPr>
        <w:t>CAREER findet am 13. u</w:t>
      </w:r>
      <w:r w:rsidR="00FA29D8">
        <w:rPr>
          <w:rStyle w:val="OhneA"/>
          <w:rFonts w:ascii="Arial" w:hAnsi="Arial" w:cs="Arial"/>
          <w:sz w:val="16"/>
          <w:szCs w:val="20"/>
        </w:rPr>
        <w:t>nd 14. Oktober 2016 mit rund</w:t>
      </w:r>
      <w:r w:rsidR="00334F6A">
        <w:rPr>
          <w:rStyle w:val="OhneA"/>
          <w:rFonts w:ascii="Arial" w:hAnsi="Arial" w:cs="Arial"/>
          <w:sz w:val="16"/>
          <w:szCs w:val="20"/>
        </w:rPr>
        <w:t xml:space="preserve"> 1</w:t>
      </w:r>
      <w:r w:rsidR="00FA29D8">
        <w:rPr>
          <w:rStyle w:val="OhneA"/>
          <w:rFonts w:ascii="Arial" w:hAnsi="Arial" w:cs="Arial"/>
          <w:sz w:val="16"/>
          <w:szCs w:val="20"/>
        </w:rPr>
        <w:t>80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zwei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über 90 Karriere-</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und Job-</w:t>
      </w:r>
      <w:proofErr w:type="spellStart"/>
      <w:r w:rsidRPr="00E41C77">
        <w:rPr>
          <w:rStyle w:val="OhneA"/>
          <w:rFonts w:ascii="Arial" w:hAnsi="Arial" w:cs="Arial"/>
          <w:sz w:val="16"/>
          <w:szCs w:val="20"/>
        </w:rPr>
        <w:t>Offer</w:t>
      </w:r>
      <w:proofErr w:type="spellEnd"/>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B40577" w:rsidRPr="00E41C77" w:rsidRDefault="00B40577" w:rsidP="00B40577">
      <w:pPr>
        <w:pStyle w:val="TextAAA"/>
        <w:suppressAutoHyphens/>
        <w:spacing w:before="120" w:line="360" w:lineRule="auto"/>
        <w:rPr>
          <w:rStyle w:val="OhneA"/>
          <w:rFonts w:ascii="Arial" w:eastAsia="Arial" w:hAnsi="Arial" w:cs="Arial"/>
          <w:sz w:val="16"/>
          <w:szCs w:val="20"/>
        </w:rPr>
      </w:pPr>
      <w:r w:rsidRPr="00E41C77">
        <w:rPr>
          <w:rStyle w:val="OhneA"/>
          <w:rFonts w:ascii="Arial" w:hAnsi="Arial" w:cs="Arial"/>
          <w:sz w:val="16"/>
          <w:szCs w:val="20"/>
        </w:rPr>
        <w:t xml:space="preserve">Die </w:t>
      </w:r>
      <w:proofErr w:type="spellStart"/>
      <w:r w:rsidRPr="00E41C77">
        <w:rPr>
          <w:rStyle w:val="OhneA"/>
          <w:rFonts w:ascii="Arial" w:hAnsi="Arial" w:cs="Arial"/>
          <w:sz w:val="16"/>
          <w:szCs w:val="20"/>
        </w:rPr>
        <w:t>Gründerin</w:t>
      </w:r>
      <w:proofErr w:type="spellEnd"/>
      <w:r w:rsidRPr="00E41C77">
        <w:rPr>
          <w:rStyle w:val="OhneA"/>
          <w:rFonts w:ascii="Arial" w:hAnsi="Arial" w:cs="Arial"/>
          <w:sz w:val="16"/>
          <w:szCs w:val="20"/>
        </w:rPr>
        <w:t xml:space="preserve"> Natascha </w:t>
      </w:r>
      <w:proofErr w:type="spellStart"/>
      <w:r w:rsidRPr="00E41C77">
        <w:rPr>
          <w:rStyle w:val="OhneA"/>
          <w:rFonts w:ascii="Arial" w:hAnsi="Arial" w:cs="Arial"/>
          <w:sz w:val="16"/>
          <w:szCs w:val="20"/>
        </w:rPr>
        <w:t>Hoffner</w:t>
      </w:r>
      <w:proofErr w:type="spellEnd"/>
      <w:r w:rsidRPr="00E41C77">
        <w:rPr>
          <w:rStyle w:val="OhneA"/>
          <w:rFonts w:ascii="Arial" w:hAnsi="Arial" w:cs="Arial"/>
          <w:sz w:val="16"/>
          <w:szCs w:val="20"/>
        </w:rPr>
        <w:t xml:space="preserve"> hat </w:t>
      </w: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1</w:t>
      </w:r>
      <w:r w:rsidR="00FA29D8">
        <w:rPr>
          <w:rStyle w:val="OhneA"/>
          <w:rFonts w:ascii="Arial" w:hAnsi="Arial" w:cs="Arial"/>
          <w:sz w:val="16"/>
          <w:szCs w:val="20"/>
        </w:rPr>
        <w:t>5</w:t>
      </w:r>
      <w:r w:rsidRPr="00E41C77">
        <w:rPr>
          <w:rStyle w:val="OhneA"/>
          <w:rFonts w:ascii="Arial" w:hAnsi="Arial" w:cs="Arial"/>
          <w:sz w:val="16"/>
          <w:szCs w:val="20"/>
        </w:rPr>
        <w:t xml:space="preserve">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E41C77">
        <w:rPr>
          <w:rStyle w:val="OhneA"/>
          <w:rFonts w:ascii="Arial" w:hAnsi="Arial" w:cs="Arial"/>
          <w:sz w:val="16"/>
          <w:szCs w:val="20"/>
        </w:rPr>
        <w:t>Gru</w:t>
      </w:r>
      <w:proofErr w:type="spellEnd"/>
      <w:r w:rsidRPr="00E41C77">
        <w:rPr>
          <w:rStyle w:val="OhneA"/>
          <w:rFonts w:ascii="Arial" w:hAnsi="Arial" w:cs="Arial"/>
          <w:sz w:val="16"/>
          <w:szCs w:val="20"/>
        </w:rPr>
        <w:t>̈</w:t>
      </w:r>
      <w:r w:rsidRPr="00E41C77">
        <w:rPr>
          <w:rStyle w:val="OhneA"/>
          <w:rFonts w:ascii="Arial" w:hAnsi="Arial" w:cs="Arial"/>
          <w:sz w:val="16"/>
          <w:szCs w:val="20"/>
          <w:lang w:val="da-DK"/>
        </w:rPr>
        <w:t>nder fu</w:t>
      </w:r>
      <w:r w:rsidRPr="00E41C77">
        <w:rPr>
          <w:rStyle w:val="OhneA"/>
          <w:rFonts w:ascii="Arial" w:hAnsi="Arial" w:cs="Arial"/>
          <w:sz w:val="16"/>
          <w:szCs w:val="20"/>
        </w:rPr>
        <w:t>̈r bis zu 20 Messen und Kongresse jährlich und rund 100 Mitarbeiter verantwortlich.</w:t>
      </w:r>
    </w:p>
    <w:p w:rsidR="00D378DC" w:rsidRPr="009C0E56" w:rsidRDefault="00B40577" w:rsidP="009C0E56">
      <w:pPr>
        <w:pStyle w:val="TextAAA"/>
        <w:suppressAutoHyphens/>
        <w:spacing w:before="120" w:line="360" w:lineRule="auto"/>
        <w:rPr>
          <w:rFonts w:ascii="Arial" w:hAnsi="Arial" w:cs="Arial"/>
          <w:sz w:val="16"/>
          <w:szCs w:val="20"/>
        </w:rPr>
      </w:pPr>
      <w:proofErr w:type="spellStart"/>
      <w:r w:rsidRPr="00E41C77">
        <w:rPr>
          <w:rStyle w:val="OhneA"/>
          <w:rFonts w:ascii="Arial" w:hAnsi="Arial" w:cs="Arial"/>
          <w:sz w:val="16"/>
          <w:szCs w:val="20"/>
        </w:rPr>
        <w:t>Über</w:t>
      </w:r>
      <w:proofErr w:type="spellEnd"/>
      <w:r w:rsidRPr="00E41C77">
        <w:rPr>
          <w:rStyle w:val="OhneA"/>
          <w:rFonts w:ascii="Arial" w:hAnsi="Arial" w:cs="Arial"/>
          <w:sz w:val="16"/>
          <w:szCs w:val="20"/>
        </w:rPr>
        <w:t xml:space="preserve"> fünf Jahre war sie als Geschäftsführerin </w:t>
      </w:r>
      <w:proofErr w:type="spellStart"/>
      <w:r w:rsidRPr="00E41C77">
        <w:rPr>
          <w:rStyle w:val="OhneA"/>
          <w:rFonts w:ascii="Arial" w:hAnsi="Arial" w:cs="Arial"/>
          <w:sz w:val="16"/>
          <w:szCs w:val="20"/>
        </w:rPr>
        <w:t>tätig</w:t>
      </w:r>
      <w:proofErr w:type="spellEnd"/>
      <w:r w:rsidRPr="00E41C77">
        <w:rPr>
          <w:rStyle w:val="OhneA"/>
          <w:rFonts w:ascii="Arial" w:hAnsi="Arial" w:cs="Arial"/>
          <w:sz w:val="16"/>
          <w:szCs w:val="20"/>
        </w:rPr>
        <w:t xml:space="preserve">, zuletzt davon zwei Jahre bei einer Tochtergesellschaft der Deutschen Messe AG. Da sie selbst zwischenzeitlich zweifache Mutter ist und nicht weiterhin knapp 400 km zwischen </w:t>
      </w:r>
      <w:proofErr w:type="spellStart"/>
      <w:r w:rsidRPr="00E41C77">
        <w:rPr>
          <w:rStyle w:val="OhneA"/>
          <w:rFonts w:ascii="Arial" w:hAnsi="Arial" w:cs="Arial"/>
          <w:sz w:val="16"/>
          <w:szCs w:val="20"/>
        </w:rPr>
        <w:t>Berufsstätte</w:t>
      </w:r>
      <w:proofErr w:type="spellEnd"/>
      <w:r w:rsidRPr="00E41C77">
        <w:rPr>
          <w:rStyle w:val="OhneA"/>
          <w:rFonts w:ascii="Arial" w:hAnsi="Arial" w:cs="Arial"/>
          <w:sz w:val="16"/>
          <w:szCs w:val="20"/>
        </w:rPr>
        <w:t xml:space="preserve"> und Familie pendeln wollte, hat sie ihren Arbeitsplatz ein ganzes </w:t>
      </w:r>
      <w:proofErr w:type="spellStart"/>
      <w:r w:rsidRPr="00E41C77">
        <w:rPr>
          <w:rStyle w:val="OhneA"/>
          <w:rFonts w:ascii="Arial" w:hAnsi="Arial" w:cs="Arial"/>
          <w:sz w:val="16"/>
          <w:szCs w:val="20"/>
        </w:rPr>
        <w:t>Stück</w:t>
      </w:r>
      <w:proofErr w:type="spellEnd"/>
      <w:r w:rsidRPr="00E41C77">
        <w:rPr>
          <w:rStyle w:val="OhneA"/>
          <w:rFonts w:ascii="Arial" w:hAnsi="Arial" w:cs="Arial"/>
          <w:sz w:val="16"/>
          <w:szCs w:val="20"/>
        </w:rPr>
        <w:t xml:space="preserve"> </w:t>
      </w:r>
      <w:proofErr w:type="spellStart"/>
      <w:r w:rsidRPr="00E41C77">
        <w:rPr>
          <w:rStyle w:val="OhneA"/>
          <w:rFonts w:ascii="Arial" w:hAnsi="Arial" w:cs="Arial"/>
          <w:sz w:val="16"/>
          <w:szCs w:val="20"/>
        </w:rPr>
        <w:t>näher</w:t>
      </w:r>
      <w:proofErr w:type="spellEnd"/>
      <w:r w:rsidRPr="00E41C77">
        <w:rPr>
          <w:rStyle w:val="OhneA"/>
          <w:rFonts w:ascii="Arial" w:hAnsi="Arial" w:cs="Arial"/>
          <w:sz w:val="16"/>
          <w:szCs w:val="20"/>
        </w:rPr>
        <w:t xml:space="preserve"> an die Familie verlegt. Die messe.rocks GmbH hat ihren Sitz im </w:t>
      </w:r>
      <w:proofErr w:type="spellStart"/>
      <w:r w:rsidRPr="00E41C77">
        <w:rPr>
          <w:rStyle w:val="OhneA"/>
          <w:rFonts w:ascii="Arial" w:hAnsi="Arial" w:cs="Arial"/>
          <w:sz w:val="16"/>
          <w:szCs w:val="20"/>
        </w:rPr>
        <w:t>Münchner</w:t>
      </w:r>
      <w:proofErr w:type="spellEnd"/>
      <w:r w:rsidRPr="00E41C77">
        <w:rPr>
          <w:rStyle w:val="OhneA"/>
          <w:rFonts w:ascii="Arial" w:hAnsi="Arial" w:cs="Arial"/>
          <w:sz w:val="16"/>
          <w:szCs w:val="20"/>
        </w:rPr>
        <w:t xml:space="preserve">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D378DC">
                      <w:rPr>
                        <w:rFonts w:ascii="Arial" w:hAnsi="Arial"/>
                        <w:sz w:val="16"/>
                        <w:szCs w:val="16"/>
                      </w:rPr>
                      <w:t>3</w:t>
                    </w:r>
                    <w:r w:rsidRPr="007C2A02">
                      <w:rPr>
                        <w:rFonts w:ascii="Arial" w:hAnsi="Arial"/>
                        <w:sz w:val="16"/>
                        <w:szCs w:val="16"/>
                      </w:rPr>
                      <w:t>.-1</w:t>
                    </w:r>
                    <w:r w:rsidR="00D378DC">
                      <w:rPr>
                        <w:rFonts w:ascii="Arial" w:hAnsi="Arial"/>
                        <w:sz w:val="16"/>
                        <w:szCs w:val="16"/>
                      </w:rPr>
                      <w:t>4</w:t>
                    </w:r>
                    <w:r w:rsidRPr="007C2A02">
                      <w:rPr>
                        <w:rFonts w:ascii="Arial" w:hAnsi="Arial"/>
                        <w:sz w:val="16"/>
                        <w:szCs w:val="16"/>
                      </w:rPr>
                      <w:t xml:space="preserve">. </w:t>
                    </w:r>
                    <w:r w:rsidR="00D378DC">
                      <w:rPr>
                        <w:rFonts w:ascii="Arial" w:hAnsi="Arial"/>
                        <w:sz w:val="16"/>
                        <w:szCs w:val="16"/>
                      </w:rPr>
                      <w:t>Oktober 2016</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C2712"/>
    <w:rsid w:val="00226487"/>
    <w:rsid w:val="003038D9"/>
    <w:rsid w:val="0031103E"/>
    <w:rsid w:val="00334F6A"/>
    <w:rsid w:val="00380CD0"/>
    <w:rsid w:val="003C68CF"/>
    <w:rsid w:val="003E5CFD"/>
    <w:rsid w:val="00566FC3"/>
    <w:rsid w:val="006701F7"/>
    <w:rsid w:val="006D05A5"/>
    <w:rsid w:val="00707DC0"/>
    <w:rsid w:val="00775EA4"/>
    <w:rsid w:val="007C0BE0"/>
    <w:rsid w:val="007D2217"/>
    <w:rsid w:val="007D7963"/>
    <w:rsid w:val="00962415"/>
    <w:rsid w:val="009B2BC0"/>
    <w:rsid w:val="009C0E56"/>
    <w:rsid w:val="009C5006"/>
    <w:rsid w:val="00A073FA"/>
    <w:rsid w:val="00A1696F"/>
    <w:rsid w:val="00A53EE0"/>
    <w:rsid w:val="00AB0DB1"/>
    <w:rsid w:val="00AC16D6"/>
    <w:rsid w:val="00B40577"/>
    <w:rsid w:val="00B60991"/>
    <w:rsid w:val="00BE0412"/>
    <w:rsid w:val="00BE0783"/>
    <w:rsid w:val="00C20D06"/>
    <w:rsid w:val="00CD3F52"/>
    <w:rsid w:val="00CD4D9B"/>
    <w:rsid w:val="00CF1968"/>
    <w:rsid w:val="00D378DC"/>
    <w:rsid w:val="00D42DBA"/>
    <w:rsid w:val="00D561AC"/>
    <w:rsid w:val="00D60D03"/>
    <w:rsid w:val="00DA52DB"/>
    <w:rsid w:val="00DB3478"/>
    <w:rsid w:val="00E26C32"/>
    <w:rsid w:val="00E41C77"/>
    <w:rsid w:val="00EF4627"/>
    <w:rsid w:val="00F31106"/>
    <w:rsid w:val="00F51721"/>
    <w:rsid w:val="00F96FFE"/>
    <w:rsid w:val="00FA132F"/>
    <w:rsid w:val="00FA29D8"/>
    <w:rsid w:val="00FA30C3"/>
    <w:rsid w:val="00FC4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esse@messe.rocks" TargetMode="External"/><Relationship Id="rId2" Type="http://schemas.openxmlformats.org/officeDocument/2006/relationships/image" Target="media/image1.png"/><Relationship Id="rId1" Type="http://schemas.openxmlformats.org/officeDocument/2006/relationships/hyperlink" Target="mailto:presse@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807</Words>
  <Characters>5085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4</cp:revision>
  <cp:lastPrinted>2016-04-06T16:56:00Z</cp:lastPrinted>
  <dcterms:created xsi:type="dcterms:W3CDTF">2016-10-03T13:25:00Z</dcterms:created>
  <dcterms:modified xsi:type="dcterms:W3CDTF">2016-10-03T13:27:00Z</dcterms:modified>
</cp:coreProperties>
</file>