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A1696F" w:rsidRDefault="00B40577" w:rsidP="00B405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sidRPr="00A1696F">
        <w:rPr>
          <w:rFonts w:ascii="Arial" w:eastAsia="Calibri" w:hAnsi="Arial" w:cs="Arial"/>
          <w:b/>
          <w:color w:val="auto"/>
          <w:sz w:val="20"/>
          <w:szCs w:val="20"/>
          <w:bdr w:val="none" w:sz="0" w:space="0" w:color="auto"/>
          <w:lang w:eastAsia="en-US"/>
        </w:rPr>
        <w:t xml:space="preserve">Pressemitteilung </w:t>
      </w:r>
    </w:p>
    <w:p w:rsidR="00B40577" w:rsidRPr="00A1696F" w:rsidRDefault="00B40577" w:rsidP="00B40577">
      <w:pPr>
        <w:spacing w:line="360" w:lineRule="auto"/>
        <w:jc w:val="both"/>
        <w:rPr>
          <w:rFonts w:ascii="Arial" w:hAnsi="Arial" w:cs="Arial"/>
          <w:bCs/>
          <w:color w:val="auto"/>
          <w:sz w:val="20"/>
          <w:szCs w:val="20"/>
        </w:rPr>
      </w:pPr>
      <w:r w:rsidRPr="00A1696F">
        <w:rPr>
          <w:rFonts w:ascii="Arial" w:hAnsi="Arial" w:cs="Arial"/>
          <w:bCs/>
          <w:color w:val="auto"/>
          <w:sz w:val="20"/>
          <w:szCs w:val="20"/>
        </w:rPr>
        <w:t>(</w:t>
      </w:r>
      <w:r w:rsidR="00470879">
        <w:rPr>
          <w:rFonts w:ascii="Arial" w:hAnsi="Arial" w:cs="Arial"/>
          <w:bCs/>
          <w:color w:val="auto"/>
          <w:sz w:val="20"/>
          <w:szCs w:val="20"/>
        </w:rPr>
        <w:t>2</w:t>
      </w:r>
      <w:r w:rsidR="00792B51">
        <w:rPr>
          <w:rFonts w:ascii="Arial" w:hAnsi="Arial" w:cs="Arial"/>
          <w:bCs/>
          <w:color w:val="auto"/>
          <w:sz w:val="20"/>
          <w:szCs w:val="20"/>
        </w:rPr>
        <w:t>.749</w:t>
      </w:r>
      <w:r w:rsidR="009C0E56">
        <w:rPr>
          <w:rFonts w:ascii="Arial" w:hAnsi="Arial" w:cs="Arial"/>
          <w:bCs/>
          <w:color w:val="auto"/>
          <w:sz w:val="20"/>
          <w:szCs w:val="20"/>
        </w:rPr>
        <w:t xml:space="preserve"> </w:t>
      </w:r>
      <w:r>
        <w:rPr>
          <w:rFonts w:ascii="Arial" w:hAnsi="Arial" w:cs="Arial"/>
          <w:bCs/>
          <w:color w:val="auto"/>
          <w:sz w:val="20"/>
          <w:szCs w:val="20"/>
        </w:rPr>
        <w:t>Ze</w:t>
      </w:r>
      <w:r w:rsidRPr="00A1696F">
        <w:rPr>
          <w:rFonts w:ascii="Arial" w:hAnsi="Arial" w:cs="Arial"/>
          <w:bCs/>
          <w:color w:val="auto"/>
          <w:sz w:val="20"/>
          <w:szCs w:val="20"/>
        </w:rPr>
        <w:t>ichen)</w:t>
      </w:r>
    </w:p>
    <w:p w:rsidR="00B40577" w:rsidRPr="00A1696F" w:rsidRDefault="00B40577" w:rsidP="00B40577">
      <w:pPr>
        <w:spacing w:line="360" w:lineRule="auto"/>
        <w:jc w:val="both"/>
        <w:rPr>
          <w:rFonts w:ascii="Arial" w:hAnsi="Arial" w:cs="Arial"/>
          <w:bCs/>
          <w:color w:val="auto"/>
          <w:sz w:val="20"/>
          <w:szCs w:val="20"/>
        </w:rPr>
      </w:pPr>
    </w:p>
    <w:p w:rsidR="0043362E" w:rsidRPr="00CC35B0" w:rsidRDefault="00CC35B0" w:rsidP="00B40577">
      <w:pPr>
        <w:pStyle w:val="KeinLeerraum"/>
        <w:spacing w:line="360" w:lineRule="auto"/>
        <w:jc w:val="both"/>
        <w:rPr>
          <w:rFonts w:ascii="Arial" w:hAnsi="Arial" w:cs="Arial"/>
          <w:b/>
          <w:sz w:val="20"/>
          <w:szCs w:val="20"/>
        </w:rPr>
      </w:pPr>
      <w:r w:rsidRPr="00CC35B0">
        <w:rPr>
          <w:rFonts w:ascii="Arial" w:hAnsi="Arial" w:cs="Arial"/>
          <w:b/>
          <w:sz w:val="20"/>
          <w:szCs w:val="20"/>
        </w:rPr>
        <w:t>Weibliche Risikofreude ist auch eine gesellschaftliche Aufgabe</w:t>
      </w:r>
    </w:p>
    <w:p w:rsidR="00CC35B0" w:rsidRPr="00A1696F" w:rsidRDefault="00CC35B0" w:rsidP="00B40577">
      <w:pPr>
        <w:pStyle w:val="KeinLeerraum"/>
        <w:spacing w:line="360" w:lineRule="auto"/>
        <w:jc w:val="both"/>
        <w:rPr>
          <w:rFonts w:ascii="Arial" w:hAnsi="Arial" w:cs="Arial"/>
          <w:sz w:val="20"/>
          <w:szCs w:val="20"/>
        </w:rPr>
      </w:pPr>
    </w:p>
    <w:p w:rsidR="00B40577" w:rsidRDefault="00B40577" w:rsidP="00B40577">
      <w:pPr>
        <w:pStyle w:val="KeinLeerraum"/>
        <w:spacing w:line="360" w:lineRule="auto"/>
        <w:jc w:val="both"/>
        <w:rPr>
          <w:rFonts w:ascii="Arial" w:hAnsi="Arial" w:cs="Arial"/>
          <w:sz w:val="20"/>
          <w:szCs w:val="20"/>
        </w:rPr>
      </w:pPr>
      <w:r>
        <w:rPr>
          <w:rFonts w:ascii="Arial" w:hAnsi="Arial" w:cs="Arial"/>
          <w:sz w:val="20"/>
          <w:szCs w:val="20"/>
        </w:rPr>
        <w:t xml:space="preserve">Feldkirchen bei München, </w:t>
      </w:r>
      <w:r w:rsidR="00072090">
        <w:rPr>
          <w:rFonts w:ascii="Arial" w:hAnsi="Arial" w:cs="Arial"/>
          <w:sz w:val="20"/>
          <w:szCs w:val="20"/>
        </w:rPr>
        <w:t>04.10.2017</w:t>
      </w:r>
    </w:p>
    <w:p w:rsidR="00027637" w:rsidRPr="00027637" w:rsidRDefault="00027637" w:rsidP="00027637">
      <w:pPr>
        <w:pStyle w:val="KeinLeerraum"/>
        <w:spacing w:line="360" w:lineRule="auto"/>
        <w:jc w:val="both"/>
        <w:rPr>
          <w:rFonts w:ascii="Arial" w:hAnsi="Arial" w:cs="Arial"/>
          <w:sz w:val="20"/>
          <w:szCs w:val="20"/>
        </w:rPr>
      </w:pPr>
    </w:p>
    <w:p w:rsidR="00072090" w:rsidRPr="00072090" w:rsidRDefault="00072090" w:rsidP="00072090">
      <w:pPr>
        <w:pStyle w:val="KeinLeerraum"/>
        <w:spacing w:line="360" w:lineRule="auto"/>
        <w:jc w:val="both"/>
        <w:rPr>
          <w:rFonts w:ascii="Arial" w:hAnsi="Arial" w:cs="Arial"/>
          <w:sz w:val="20"/>
          <w:szCs w:val="20"/>
        </w:rPr>
      </w:pPr>
      <w:r w:rsidRPr="00072090">
        <w:rPr>
          <w:rFonts w:ascii="Arial" w:hAnsi="Arial" w:cs="Arial"/>
          <w:sz w:val="20"/>
          <w:szCs w:val="20"/>
        </w:rPr>
        <w:t>„</w:t>
      </w:r>
      <w:r w:rsidRPr="00072090">
        <w:rPr>
          <w:rFonts w:ascii="Arial" w:hAnsi="Arial" w:cs="Arial"/>
          <w:i/>
          <w:sz w:val="20"/>
          <w:szCs w:val="20"/>
        </w:rPr>
        <w:t>Es wäre großartig, wenn wir mehr weibliche Vorbilder in der Branche hätten!</w:t>
      </w:r>
      <w:r w:rsidRPr="00072090">
        <w:rPr>
          <w:rFonts w:ascii="Arial" w:hAnsi="Arial" w:cs="Arial"/>
          <w:sz w:val="20"/>
          <w:szCs w:val="20"/>
        </w:rPr>
        <w:t xml:space="preserve">“, meint </w:t>
      </w:r>
      <w:proofErr w:type="spellStart"/>
      <w:r w:rsidRPr="00072090">
        <w:rPr>
          <w:rFonts w:ascii="Arial" w:hAnsi="Arial" w:cs="Arial"/>
          <w:sz w:val="20"/>
          <w:szCs w:val="20"/>
        </w:rPr>
        <w:t>Amali</w:t>
      </w:r>
      <w:proofErr w:type="spellEnd"/>
      <w:r w:rsidRPr="00072090">
        <w:rPr>
          <w:rFonts w:ascii="Arial" w:hAnsi="Arial" w:cs="Arial"/>
          <w:sz w:val="20"/>
          <w:szCs w:val="20"/>
        </w:rPr>
        <w:t xml:space="preserve"> de </w:t>
      </w:r>
      <w:proofErr w:type="spellStart"/>
      <w:r w:rsidRPr="00072090">
        <w:rPr>
          <w:rFonts w:ascii="Arial" w:hAnsi="Arial" w:cs="Arial"/>
          <w:sz w:val="20"/>
          <w:szCs w:val="20"/>
        </w:rPr>
        <w:t>Alwis</w:t>
      </w:r>
      <w:proofErr w:type="spellEnd"/>
      <w:r w:rsidRPr="00072090">
        <w:rPr>
          <w:rFonts w:ascii="Arial" w:hAnsi="Arial" w:cs="Arial"/>
          <w:sz w:val="20"/>
          <w:szCs w:val="20"/>
        </w:rPr>
        <w:t>, CEO Code First: Girls, ein Unternehmen, mit dem sie hilft, die Zahl der Frauen in der Tech-Branche in Großbrita</w:t>
      </w:r>
      <w:bookmarkStart w:id="0" w:name="_GoBack"/>
      <w:bookmarkEnd w:id="0"/>
      <w:r w:rsidRPr="00072090">
        <w:rPr>
          <w:rFonts w:ascii="Arial" w:hAnsi="Arial" w:cs="Arial"/>
          <w:sz w:val="20"/>
          <w:szCs w:val="20"/>
        </w:rPr>
        <w:t xml:space="preserve">nnien zu erhöhen. Mehr als 2,5 Millionen Pfund sind bereits in für die Frauen kostenfreie Programmier-Kurse geflossen. De </w:t>
      </w:r>
      <w:proofErr w:type="spellStart"/>
      <w:r w:rsidRPr="00072090">
        <w:rPr>
          <w:rFonts w:ascii="Arial" w:hAnsi="Arial" w:cs="Arial"/>
          <w:sz w:val="20"/>
          <w:szCs w:val="20"/>
        </w:rPr>
        <w:t>Alwis</w:t>
      </w:r>
      <w:proofErr w:type="spellEnd"/>
      <w:r w:rsidRPr="00072090">
        <w:rPr>
          <w:rFonts w:ascii="Arial" w:hAnsi="Arial" w:cs="Arial"/>
          <w:sz w:val="20"/>
          <w:szCs w:val="20"/>
        </w:rPr>
        <w:t xml:space="preserve"> weiß: Junge Menschen brauchen Vorbilder, zu denen sie aufschauen und denen sie nacheifern können. So lange es im Tech-Bereich so wenige weibliche Vorbilder gibt, wird die Zahl der Frauen, die einen Job in dieser Branche anstreben, kaum steigen. </w:t>
      </w:r>
    </w:p>
    <w:p w:rsidR="00072090" w:rsidRPr="00072090" w:rsidRDefault="00072090" w:rsidP="00072090">
      <w:pPr>
        <w:pStyle w:val="KeinLeerraum"/>
        <w:spacing w:line="360" w:lineRule="auto"/>
        <w:jc w:val="both"/>
        <w:rPr>
          <w:rFonts w:ascii="Arial" w:hAnsi="Arial" w:cs="Arial"/>
          <w:sz w:val="20"/>
          <w:szCs w:val="20"/>
        </w:rPr>
      </w:pPr>
    </w:p>
    <w:p w:rsidR="00072090" w:rsidRPr="00072090" w:rsidRDefault="00072090" w:rsidP="00072090">
      <w:pPr>
        <w:pStyle w:val="KeinLeerraum"/>
        <w:spacing w:line="360" w:lineRule="auto"/>
        <w:jc w:val="both"/>
        <w:rPr>
          <w:rFonts w:ascii="Arial" w:hAnsi="Arial" w:cs="Arial"/>
          <w:sz w:val="20"/>
          <w:szCs w:val="20"/>
        </w:rPr>
      </w:pPr>
      <w:r w:rsidRPr="00072090">
        <w:rPr>
          <w:rFonts w:ascii="Arial" w:hAnsi="Arial" w:cs="Arial"/>
          <w:sz w:val="20"/>
          <w:szCs w:val="20"/>
        </w:rPr>
        <w:t xml:space="preserve">Gleichzeitig wirbt </w:t>
      </w:r>
      <w:proofErr w:type="spellStart"/>
      <w:r w:rsidRPr="00072090">
        <w:rPr>
          <w:rFonts w:ascii="Arial" w:hAnsi="Arial" w:cs="Arial"/>
          <w:sz w:val="20"/>
          <w:szCs w:val="20"/>
        </w:rPr>
        <w:t>Amali</w:t>
      </w:r>
      <w:proofErr w:type="spellEnd"/>
      <w:r w:rsidRPr="00072090">
        <w:rPr>
          <w:rFonts w:ascii="Arial" w:hAnsi="Arial" w:cs="Arial"/>
          <w:sz w:val="20"/>
          <w:szCs w:val="20"/>
        </w:rPr>
        <w:t xml:space="preserve"> auch dafür, dass Frauen mehr Risiken eingehen. „</w:t>
      </w:r>
      <w:r w:rsidRPr="00072090">
        <w:rPr>
          <w:rFonts w:ascii="Arial" w:hAnsi="Arial" w:cs="Arial"/>
          <w:i/>
          <w:sz w:val="20"/>
          <w:szCs w:val="20"/>
        </w:rPr>
        <w:t xml:space="preserve">Für </w:t>
      </w:r>
      <w:proofErr w:type="spellStart"/>
      <w:r w:rsidRPr="00072090">
        <w:rPr>
          <w:rFonts w:ascii="Arial" w:hAnsi="Arial" w:cs="Arial"/>
          <w:i/>
          <w:sz w:val="20"/>
          <w:szCs w:val="20"/>
        </w:rPr>
        <w:t>Entrepreneure</w:t>
      </w:r>
      <w:proofErr w:type="spellEnd"/>
      <w:r w:rsidRPr="00072090">
        <w:rPr>
          <w:rFonts w:ascii="Arial" w:hAnsi="Arial" w:cs="Arial"/>
          <w:i/>
          <w:sz w:val="20"/>
          <w:szCs w:val="20"/>
        </w:rPr>
        <w:t xml:space="preserve"> ist das Unternehmertum eine Achterbahnfahrt, Erfolg und Scheitern können nah beieinander liegen</w:t>
      </w:r>
      <w:r w:rsidRPr="00072090">
        <w:rPr>
          <w:rFonts w:ascii="Arial" w:hAnsi="Arial" w:cs="Arial"/>
          <w:sz w:val="20"/>
          <w:szCs w:val="20"/>
        </w:rPr>
        <w:t xml:space="preserve">“, sagt de </w:t>
      </w:r>
      <w:proofErr w:type="spellStart"/>
      <w:r w:rsidRPr="00072090">
        <w:rPr>
          <w:rFonts w:ascii="Arial" w:hAnsi="Arial" w:cs="Arial"/>
          <w:sz w:val="20"/>
          <w:szCs w:val="20"/>
        </w:rPr>
        <w:t>Alwis</w:t>
      </w:r>
      <w:proofErr w:type="spellEnd"/>
      <w:r w:rsidRPr="00072090">
        <w:rPr>
          <w:rFonts w:ascii="Arial" w:hAnsi="Arial" w:cs="Arial"/>
          <w:sz w:val="20"/>
          <w:szCs w:val="20"/>
        </w:rPr>
        <w:t>. Deshalb sei weibliches Unternehmertum auch immer eine gesellschaftliche Frage, über die es zu debattieren gelte: „</w:t>
      </w:r>
      <w:r w:rsidRPr="00072090">
        <w:rPr>
          <w:rFonts w:ascii="Arial" w:hAnsi="Arial" w:cs="Arial"/>
          <w:i/>
          <w:sz w:val="20"/>
          <w:szCs w:val="20"/>
        </w:rPr>
        <w:t>Ermutigen wir unsere Mädchen, etwas zu tun, was ein Risiko wäre und potenziell zu Verlusten führen kann?</w:t>
      </w:r>
      <w:r w:rsidRPr="00072090">
        <w:rPr>
          <w:rFonts w:ascii="Arial" w:hAnsi="Arial" w:cs="Arial"/>
          <w:sz w:val="20"/>
          <w:szCs w:val="20"/>
        </w:rPr>
        <w:t xml:space="preserve">“, fragt sie. </w:t>
      </w:r>
    </w:p>
    <w:p w:rsidR="00072090" w:rsidRPr="00072090" w:rsidRDefault="00072090" w:rsidP="00072090">
      <w:pPr>
        <w:pStyle w:val="KeinLeerraum"/>
        <w:spacing w:line="360" w:lineRule="auto"/>
        <w:jc w:val="both"/>
        <w:rPr>
          <w:rFonts w:ascii="Arial" w:hAnsi="Arial" w:cs="Arial"/>
          <w:sz w:val="20"/>
          <w:szCs w:val="20"/>
        </w:rPr>
      </w:pPr>
    </w:p>
    <w:p w:rsidR="00072090" w:rsidRPr="00072090" w:rsidRDefault="00072090" w:rsidP="00072090">
      <w:pPr>
        <w:pStyle w:val="KeinLeerraum"/>
        <w:spacing w:line="360" w:lineRule="auto"/>
        <w:jc w:val="both"/>
        <w:rPr>
          <w:rFonts w:ascii="Arial" w:hAnsi="Arial" w:cs="Arial"/>
          <w:sz w:val="20"/>
          <w:szCs w:val="20"/>
        </w:rPr>
      </w:pPr>
      <w:r w:rsidRPr="00072090">
        <w:rPr>
          <w:rFonts w:ascii="Arial" w:hAnsi="Arial" w:cs="Arial"/>
          <w:sz w:val="20"/>
          <w:szCs w:val="20"/>
        </w:rPr>
        <w:t xml:space="preserve">Rein männlichen Gründerteams, die vergeblich nach einer Mitgründerin gesucht haben, denen sagt de </w:t>
      </w:r>
      <w:proofErr w:type="spellStart"/>
      <w:r w:rsidRPr="00072090">
        <w:rPr>
          <w:rFonts w:ascii="Arial" w:hAnsi="Arial" w:cs="Arial"/>
          <w:sz w:val="20"/>
          <w:szCs w:val="20"/>
        </w:rPr>
        <w:t>Alwis</w:t>
      </w:r>
      <w:proofErr w:type="spellEnd"/>
      <w:r w:rsidRPr="00072090">
        <w:rPr>
          <w:rFonts w:ascii="Arial" w:hAnsi="Arial" w:cs="Arial"/>
          <w:sz w:val="20"/>
          <w:szCs w:val="20"/>
        </w:rPr>
        <w:t xml:space="preserve"> ganz deutlich: Sie sollten besser suchen. „</w:t>
      </w:r>
      <w:r w:rsidRPr="00072090">
        <w:rPr>
          <w:rFonts w:ascii="Arial" w:hAnsi="Arial" w:cs="Arial"/>
          <w:i/>
          <w:sz w:val="20"/>
          <w:szCs w:val="20"/>
        </w:rPr>
        <w:t>Wenn Gründer Dinge weiterhin so angehen, wie sie es immer getan haben, dann werden sie sich nicht ändern.</w:t>
      </w:r>
      <w:r w:rsidRPr="00072090">
        <w:rPr>
          <w:rFonts w:ascii="Arial" w:hAnsi="Arial" w:cs="Arial"/>
          <w:sz w:val="20"/>
          <w:szCs w:val="20"/>
        </w:rPr>
        <w:t>“ Besser suchen, kreativer suchen und nicht unbedingt nach den gewohnten IT-Profilen Ausschau halten – s</w:t>
      </w:r>
      <w:r>
        <w:rPr>
          <w:rFonts w:ascii="Arial" w:hAnsi="Arial" w:cs="Arial"/>
          <w:sz w:val="20"/>
          <w:szCs w:val="20"/>
        </w:rPr>
        <w:t>o könne es klappen, meint sie.</w:t>
      </w:r>
    </w:p>
    <w:p w:rsidR="00072090" w:rsidRPr="00072090" w:rsidRDefault="00072090" w:rsidP="00072090">
      <w:pPr>
        <w:pStyle w:val="KeinLeerraum"/>
        <w:spacing w:line="360" w:lineRule="auto"/>
        <w:jc w:val="both"/>
        <w:rPr>
          <w:rFonts w:ascii="Arial" w:hAnsi="Arial" w:cs="Arial"/>
          <w:sz w:val="20"/>
          <w:szCs w:val="20"/>
        </w:rPr>
      </w:pPr>
    </w:p>
    <w:p w:rsidR="00072090" w:rsidRPr="00072090" w:rsidRDefault="00072090" w:rsidP="00072090">
      <w:pPr>
        <w:pStyle w:val="KeinLeerraum"/>
        <w:spacing w:line="360" w:lineRule="auto"/>
        <w:jc w:val="both"/>
        <w:rPr>
          <w:rFonts w:ascii="Arial" w:hAnsi="Arial" w:cs="Arial"/>
          <w:sz w:val="20"/>
          <w:szCs w:val="20"/>
        </w:rPr>
      </w:pPr>
      <w:r w:rsidRPr="00072090">
        <w:rPr>
          <w:rFonts w:ascii="Arial" w:hAnsi="Arial" w:cs="Arial"/>
          <w:sz w:val="20"/>
          <w:szCs w:val="20"/>
        </w:rPr>
        <w:t>Doch es fehlt nicht nur an Gründerinnen, sondern auch an weiblichen Geldgebern in der Branche. Die meisten Geldgeber sind männlich – einer der Hauptgründe dafür, dass Frauen schwieriger Geld bekommen und wenn, dann auch kleinere Summen. „</w:t>
      </w:r>
      <w:r w:rsidRPr="00072090">
        <w:rPr>
          <w:rFonts w:ascii="Arial" w:hAnsi="Arial" w:cs="Arial"/>
          <w:i/>
          <w:sz w:val="20"/>
          <w:szCs w:val="20"/>
        </w:rPr>
        <w:t>Investoren suchen jemanden, der ihnen vertraut wirkt. Und da es nicht sehr viele weibliche Investoren gibt, sehen wir auch weniger Frauen, die eine Finanzierung erhalten</w:t>
      </w:r>
      <w:r w:rsidRPr="00072090">
        <w:rPr>
          <w:rFonts w:ascii="Arial" w:hAnsi="Arial" w:cs="Arial"/>
          <w:sz w:val="20"/>
          <w:szCs w:val="20"/>
        </w:rPr>
        <w:t xml:space="preserve">“, meint de </w:t>
      </w:r>
      <w:proofErr w:type="spellStart"/>
      <w:r w:rsidRPr="00072090">
        <w:rPr>
          <w:rFonts w:ascii="Arial" w:hAnsi="Arial" w:cs="Arial"/>
          <w:sz w:val="20"/>
          <w:szCs w:val="20"/>
        </w:rPr>
        <w:t>Alwis</w:t>
      </w:r>
      <w:proofErr w:type="spellEnd"/>
      <w:r w:rsidRPr="00072090">
        <w:rPr>
          <w:rFonts w:ascii="Arial" w:hAnsi="Arial" w:cs="Arial"/>
          <w:sz w:val="20"/>
          <w:szCs w:val="20"/>
        </w:rPr>
        <w:t>. „</w:t>
      </w:r>
      <w:r w:rsidRPr="00072090">
        <w:rPr>
          <w:rFonts w:ascii="Arial" w:hAnsi="Arial" w:cs="Arial"/>
          <w:i/>
          <w:sz w:val="20"/>
          <w:szCs w:val="20"/>
        </w:rPr>
        <w:t>Wir Frauen sollten lernen, was es bedeutet, selbst Investor zu werden. Wir sollten in andere Frauen und ihre Projekte und Unternehmen investieren – damit diese auch erfolgreich und finanziell mächtig werden können.</w:t>
      </w:r>
      <w:r w:rsidRPr="00072090">
        <w:rPr>
          <w:rFonts w:ascii="Arial" w:hAnsi="Arial" w:cs="Arial"/>
          <w:sz w:val="20"/>
          <w:szCs w:val="20"/>
        </w:rPr>
        <w:t>“</w:t>
      </w:r>
    </w:p>
    <w:p w:rsidR="00072090" w:rsidRPr="00072090" w:rsidRDefault="00072090" w:rsidP="00072090">
      <w:pPr>
        <w:pStyle w:val="KeinLeerraum"/>
        <w:spacing w:line="360" w:lineRule="auto"/>
        <w:jc w:val="both"/>
        <w:rPr>
          <w:rFonts w:ascii="Arial" w:hAnsi="Arial" w:cs="Arial"/>
          <w:sz w:val="20"/>
          <w:szCs w:val="20"/>
        </w:rPr>
      </w:pPr>
    </w:p>
    <w:p w:rsidR="00027637" w:rsidRDefault="00072090" w:rsidP="00072090">
      <w:pPr>
        <w:pStyle w:val="KeinLeerraum"/>
        <w:spacing w:line="360" w:lineRule="auto"/>
        <w:jc w:val="both"/>
        <w:rPr>
          <w:rFonts w:ascii="Arial" w:hAnsi="Arial" w:cs="Arial"/>
          <w:sz w:val="20"/>
          <w:szCs w:val="20"/>
        </w:rPr>
      </w:pPr>
      <w:r w:rsidRPr="00072090">
        <w:rPr>
          <w:rFonts w:ascii="Arial" w:hAnsi="Arial" w:cs="Arial"/>
          <w:sz w:val="20"/>
          <w:szCs w:val="20"/>
        </w:rPr>
        <w:t xml:space="preserve">Auf der herCAREER am 12. und 13. </w:t>
      </w:r>
      <w:proofErr w:type="spellStart"/>
      <w:r w:rsidRPr="00072090">
        <w:rPr>
          <w:rFonts w:ascii="Arial" w:hAnsi="Arial" w:cs="Arial"/>
          <w:sz w:val="20"/>
          <w:szCs w:val="20"/>
          <w:lang w:val="en-US"/>
        </w:rPr>
        <w:t>Oktober</w:t>
      </w:r>
      <w:proofErr w:type="spellEnd"/>
      <w:r w:rsidRPr="00072090">
        <w:rPr>
          <w:rFonts w:ascii="Arial" w:hAnsi="Arial" w:cs="Arial"/>
          <w:sz w:val="20"/>
          <w:szCs w:val="20"/>
          <w:lang w:val="en-US"/>
        </w:rPr>
        <w:t xml:space="preserve"> </w:t>
      </w:r>
      <w:proofErr w:type="spellStart"/>
      <w:r w:rsidRPr="00072090">
        <w:rPr>
          <w:rFonts w:ascii="Arial" w:hAnsi="Arial" w:cs="Arial"/>
          <w:sz w:val="20"/>
          <w:szCs w:val="20"/>
          <w:lang w:val="en-US"/>
        </w:rPr>
        <w:t>wird</w:t>
      </w:r>
      <w:proofErr w:type="spellEnd"/>
      <w:r w:rsidRPr="00072090">
        <w:rPr>
          <w:rFonts w:ascii="Arial" w:hAnsi="Arial" w:cs="Arial"/>
          <w:sz w:val="20"/>
          <w:szCs w:val="20"/>
          <w:lang w:val="en-US"/>
        </w:rPr>
        <w:t xml:space="preserve"> </w:t>
      </w:r>
      <w:proofErr w:type="spellStart"/>
      <w:r w:rsidRPr="00072090">
        <w:rPr>
          <w:rFonts w:ascii="Arial" w:hAnsi="Arial" w:cs="Arial"/>
          <w:sz w:val="20"/>
          <w:szCs w:val="20"/>
          <w:lang w:val="en-US"/>
        </w:rPr>
        <w:t>Amali</w:t>
      </w:r>
      <w:proofErr w:type="spellEnd"/>
      <w:r w:rsidRPr="00072090">
        <w:rPr>
          <w:rFonts w:ascii="Arial" w:hAnsi="Arial" w:cs="Arial"/>
          <w:sz w:val="20"/>
          <w:szCs w:val="20"/>
          <w:lang w:val="en-US"/>
        </w:rPr>
        <w:t xml:space="preserve"> de </w:t>
      </w:r>
      <w:proofErr w:type="spellStart"/>
      <w:r w:rsidRPr="00072090">
        <w:rPr>
          <w:rFonts w:ascii="Arial" w:hAnsi="Arial" w:cs="Arial"/>
          <w:sz w:val="20"/>
          <w:szCs w:val="20"/>
          <w:lang w:val="en-US"/>
        </w:rPr>
        <w:t>Alwis</w:t>
      </w:r>
      <w:proofErr w:type="spellEnd"/>
      <w:r w:rsidRPr="00072090">
        <w:rPr>
          <w:rFonts w:ascii="Arial" w:hAnsi="Arial" w:cs="Arial"/>
          <w:sz w:val="20"/>
          <w:szCs w:val="20"/>
          <w:lang w:val="en-US"/>
        </w:rPr>
        <w:t xml:space="preserve"> </w:t>
      </w:r>
      <w:proofErr w:type="spellStart"/>
      <w:r w:rsidRPr="00072090">
        <w:rPr>
          <w:rFonts w:ascii="Arial" w:hAnsi="Arial" w:cs="Arial"/>
          <w:sz w:val="20"/>
          <w:szCs w:val="20"/>
          <w:lang w:val="en-US"/>
        </w:rPr>
        <w:t>eine</w:t>
      </w:r>
      <w:proofErr w:type="spellEnd"/>
      <w:r w:rsidRPr="00072090">
        <w:rPr>
          <w:rFonts w:ascii="Arial" w:hAnsi="Arial" w:cs="Arial"/>
          <w:sz w:val="20"/>
          <w:szCs w:val="20"/>
          <w:lang w:val="en-US"/>
        </w:rPr>
        <w:t xml:space="preserve"> Keynote </w:t>
      </w:r>
      <w:proofErr w:type="spellStart"/>
      <w:r w:rsidRPr="00072090">
        <w:rPr>
          <w:rFonts w:ascii="Arial" w:hAnsi="Arial" w:cs="Arial"/>
          <w:sz w:val="20"/>
          <w:szCs w:val="20"/>
          <w:lang w:val="en-US"/>
        </w:rPr>
        <w:t>mit</w:t>
      </w:r>
      <w:proofErr w:type="spellEnd"/>
      <w:r w:rsidRPr="00072090">
        <w:rPr>
          <w:rFonts w:ascii="Arial" w:hAnsi="Arial" w:cs="Arial"/>
          <w:sz w:val="20"/>
          <w:szCs w:val="20"/>
          <w:lang w:val="en-US"/>
        </w:rPr>
        <w:t xml:space="preserve"> </w:t>
      </w:r>
      <w:proofErr w:type="spellStart"/>
      <w:r w:rsidRPr="00072090">
        <w:rPr>
          <w:rFonts w:ascii="Arial" w:hAnsi="Arial" w:cs="Arial"/>
          <w:sz w:val="20"/>
          <w:szCs w:val="20"/>
          <w:lang w:val="en-US"/>
        </w:rPr>
        <w:t>dem</w:t>
      </w:r>
      <w:proofErr w:type="spellEnd"/>
      <w:r w:rsidRPr="00072090">
        <w:rPr>
          <w:rFonts w:ascii="Arial" w:hAnsi="Arial" w:cs="Arial"/>
          <w:sz w:val="20"/>
          <w:szCs w:val="20"/>
          <w:lang w:val="en-US"/>
        </w:rPr>
        <w:t xml:space="preserve"> </w:t>
      </w:r>
      <w:proofErr w:type="spellStart"/>
      <w:r w:rsidRPr="00072090">
        <w:rPr>
          <w:rFonts w:ascii="Arial" w:hAnsi="Arial" w:cs="Arial"/>
          <w:sz w:val="20"/>
          <w:szCs w:val="20"/>
          <w:lang w:val="en-US"/>
        </w:rPr>
        <w:t>Titel</w:t>
      </w:r>
      <w:proofErr w:type="spellEnd"/>
      <w:r w:rsidRPr="00072090">
        <w:rPr>
          <w:rFonts w:ascii="Arial" w:hAnsi="Arial" w:cs="Arial"/>
          <w:sz w:val="20"/>
          <w:szCs w:val="20"/>
          <w:lang w:val="en-US"/>
        </w:rPr>
        <w:t xml:space="preserve"> „</w:t>
      </w:r>
      <w:r w:rsidRPr="00072090">
        <w:rPr>
          <w:rFonts w:ascii="Arial" w:hAnsi="Arial" w:cs="Arial"/>
          <w:i/>
          <w:sz w:val="20"/>
          <w:szCs w:val="20"/>
          <w:lang w:val="en-US"/>
        </w:rPr>
        <w:t>Managing a left brain right brain argument - or my personal journey through science, tech and creativity</w:t>
      </w:r>
      <w:r w:rsidRPr="00072090">
        <w:rPr>
          <w:rFonts w:ascii="Arial" w:hAnsi="Arial" w:cs="Arial"/>
          <w:sz w:val="20"/>
          <w:szCs w:val="20"/>
          <w:lang w:val="en-US"/>
        </w:rPr>
        <w:t xml:space="preserve">“ </w:t>
      </w:r>
      <w:proofErr w:type="spellStart"/>
      <w:r w:rsidRPr="00072090">
        <w:rPr>
          <w:rFonts w:ascii="Arial" w:hAnsi="Arial" w:cs="Arial"/>
          <w:sz w:val="20"/>
          <w:szCs w:val="20"/>
          <w:lang w:val="en-US"/>
        </w:rPr>
        <w:t>halten</w:t>
      </w:r>
      <w:proofErr w:type="spellEnd"/>
      <w:r w:rsidRPr="00072090">
        <w:rPr>
          <w:rFonts w:ascii="Arial" w:hAnsi="Arial" w:cs="Arial"/>
          <w:sz w:val="20"/>
          <w:szCs w:val="20"/>
          <w:lang w:val="en-US"/>
        </w:rPr>
        <w:t xml:space="preserve">. </w:t>
      </w:r>
      <w:r>
        <w:rPr>
          <w:rFonts w:ascii="Arial" w:hAnsi="Arial" w:cs="Arial"/>
          <w:sz w:val="20"/>
          <w:szCs w:val="20"/>
        </w:rPr>
        <w:t xml:space="preserve">Sie wird außerdem als </w:t>
      </w:r>
      <w:r w:rsidRPr="00072090">
        <w:rPr>
          <w:rFonts w:ascii="Arial" w:hAnsi="Arial" w:cs="Arial"/>
          <w:sz w:val="20"/>
          <w:szCs w:val="20"/>
        </w:rPr>
        <w:t xml:space="preserve">Table Captain an der Netzwerkveranstaltung </w:t>
      </w:r>
      <w:proofErr w:type="spellStart"/>
      <w:r w:rsidRPr="00072090">
        <w:rPr>
          <w:rFonts w:ascii="Arial" w:hAnsi="Arial" w:cs="Arial"/>
          <w:sz w:val="20"/>
          <w:szCs w:val="20"/>
        </w:rPr>
        <w:t>herCAREER@Night</w:t>
      </w:r>
      <w:proofErr w:type="spellEnd"/>
      <w:r w:rsidRPr="00072090">
        <w:rPr>
          <w:rFonts w:ascii="Arial" w:hAnsi="Arial" w:cs="Arial"/>
          <w:sz w:val="20"/>
          <w:szCs w:val="20"/>
        </w:rPr>
        <w:t xml:space="preserve"> teilnehmen, wo sie den ganzen Abend für Gespräche zur Verfügung steht. Unter den Table Captains sind unter anderem auch Brigitte Zypries, Bundesministerin für Wirtschaft und Energie</w:t>
      </w:r>
      <w:r>
        <w:rPr>
          <w:rFonts w:ascii="Arial" w:hAnsi="Arial" w:cs="Arial"/>
          <w:sz w:val="20"/>
          <w:szCs w:val="20"/>
        </w:rPr>
        <w:t xml:space="preserve">, </w:t>
      </w:r>
      <w:r w:rsidRPr="00072090">
        <w:rPr>
          <w:rFonts w:ascii="Arial" w:hAnsi="Arial" w:cs="Arial"/>
          <w:sz w:val="20"/>
          <w:szCs w:val="20"/>
        </w:rPr>
        <w:t xml:space="preserve">Dr. Heike </w:t>
      </w:r>
      <w:proofErr w:type="spellStart"/>
      <w:r w:rsidRPr="00072090">
        <w:rPr>
          <w:rFonts w:ascii="Arial" w:hAnsi="Arial" w:cs="Arial"/>
          <w:sz w:val="20"/>
          <w:szCs w:val="20"/>
        </w:rPr>
        <w:t>Hanagarth</w:t>
      </w:r>
      <w:proofErr w:type="spellEnd"/>
      <w:r>
        <w:rPr>
          <w:rFonts w:ascii="Arial" w:hAnsi="Arial" w:cs="Arial"/>
          <w:sz w:val="20"/>
          <w:szCs w:val="20"/>
        </w:rPr>
        <w:t xml:space="preserve">, </w:t>
      </w:r>
      <w:r w:rsidRPr="00072090">
        <w:rPr>
          <w:rFonts w:ascii="Arial" w:hAnsi="Arial" w:cs="Arial"/>
          <w:sz w:val="20"/>
          <w:szCs w:val="20"/>
        </w:rPr>
        <w:t>Aufsichtsrätin der LANXESS AG ehem. Vorstand Technik und Umwelt bei der Deutschen Bahn AG und Senatorin der Helmholtz-Gemeinschaft</w:t>
      </w:r>
      <w:r>
        <w:rPr>
          <w:rFonts w:ascii="Arial" w:hAnsi="Arial" w:cs="Arial"/>
          <w:sz w:val="20"/>
          <w:szCs w:val="20"/>
        </w:rPr>
        <w:t xml:space="preserve"> und</w:t>
      </w:r>
      <w:r w:rsidRPr="00072090">
        <w:rPr>
          <w:rFonts w:ascii="Arial" w:hAnsi="Arial" w:cs="Arial"/>
          <w:sz w:val="20"/>
          <w:szCs w:val="20"/>
        </w:rPr>
        <w:t xml:space="preserve"> Dr. Elke Frank, Senior </w:t>
      </w:r>
      <w:proofErr w:type="spellStart"/>
      <w:r w:rsidRPr="00072090">
        <w:rPr>
          <w:rFonts w:ascii="Arial" w:hAnsi="Arial" w:cs="Arial"/>
          <w:sz w:val="20"/>
          <w:szCs w:val="20"/>
        </w:rPr>
        <w:t>Vice</w:t>
      </w:r>
      <w:proofErr w:type="spellEnd"/>
      <w:r w:rsidRPr="00072090">
        <w:rPr>
          <w:rFonts w:ascii="Arial" w:hAnsi="Arial" w:cs="Arial"/>
          <w:sz w:val="20"/>
          <w:szCs w:val="20"/>
        </w:rPr>
        <w:t xml:space="preserve"> </w:t>
      </w:r>
      <w:proofErr w:type="spellStart"/>
      <w:r w:rsidRPr="00072090">
        <w:rPr>
          <w:rFonts w:ascii="Arial" w:hAnsi="Arial" w:cs="Arial"/>
          <w:sz w:val="20"/>
          <w:szCs w:val="20"/>
        </w:rPr>
        <w:t>President</w:t>
      </w:r>
      <w:proofErr w:type="spellEnd"/>
      <w:r w:rsidRPr="00072090">
        <w:rPr>
          <w:rFonts w:ascii="Arial" w:hAnsi="Arial" w:cs="Arial"/>
          <w:sz w:val="20"/>
          <w:szCs w:val="20"/>
        </w:rPr>
        <w:t xml:space="preserve"> HR Development bei Deutsche Telekom AG</w:t>
      </w:r>
      <w:r>
        <w:rPr>
          <w:rFonts w:ascii="Arial" w:hAnsi="Arial" w:cs="Arial"/>
          <w:sz w:val="20"/>
          <w:szCs w:val="20"/>
        </w:rPr>
        <w:t>.</w:t>
      </w:r>
    </w:p>
    <w:p w:rsidR="00072090" w:rsidRDefault="00072090" w:rsidP="00C85318">
      <w:pPr>
        <w:pStyle w:val="KeinLeerraum"/>
        <w:spacing w:line="360" w:lineRule="auto"/>
        <w:jc w:val="both"/>
        <w:rPr>
          <w:rFonts w:ascii="Arial" w:hAnsi="Arial" w:cs="Arial"/>
          <w:sz w:val="20"/>
          <w:szCs w:val="20"/>
        </w:rPr>
      </w:pPr>
    </w:p>
    <w:p w:rsidR="00C85318" w:rsidRDefault="00C85318" w:rsidP="00C85318">
      <w:pPr>
        <w:pStyle w:val="KeinLeerraum"/>
        <w:spacing w:line="360" w:lineRule="auto"/>
        <w:jc w:val="both"/>
        <w:rPr>
          <w:rFonts w:ascii="Arial" w:hAnsi="Arial" w:cs="Arial"/>
          <w:sz w:val="20"/>
          <w:szCs w:val="20"/>
        </w:rPr>
      </w:pPr>
      <w:r w:rsidRPr="00C85318">
        <w:rPr>
          <w:rFonts w:ascii="Arial" w:hAnsi="Arial" w:cs="Arial"/>
          <w:sz w:val="20"/>
          <w:szCs w:val="20"/>
        </w:rPr>
        <w:t xml:space="preserve">Weitere Informationen über die Karrieremesse für Frauen </w:t>
      </w:r>
      <w:r w:rsidRPr="00C85318">
        <w:rPr>
          <w:rFonts w:ascii="Arial" w:hAnsi="Arial" w:cs="Arial"/>
          <w:i/>
          <w:sz w:val="20"/>
          <w:szCs w:val="20"/>
        </w:rPr>
        <w:t>her</w:t>
      </w:r>
      <w:r w:rsidRPr="00C85318">
        <w:rPr>
          <w:rFonts w:ascii="Arial" w:hAnsi="Arial" w:cs="Arial"/>
          <w:sz w:val="20"/>
          <w:szCs w:val="20"/>
        </w:rPr>
        <w:t>CAREER gibt es unter www.her-career.com und über Twitter @</w:t>
      </w:r>
      <w:proofErr w:type="spellStart"/>
      <w:r w:rsidRPr="00C85318">
        <w:rPr>
          <w:rFonts w:ascii="Arial" w:hAnsi="Arial" w:cs="Arial"/>
          <w:sz w:val="20"/>
          <w:szCs w:val="20"/>
        </w:rPr>
        <w:t>her_CAREER_de</w:t>
      </w:r>
      <w:proofErr w:type="spellEnd"/>
      <w:r w:rsidRPr="00C85318">
        <w:rPr>
          <w:rFonts w:ascii="Arial" w:hAnsi="Arial" w:cs="Arial"/>
          <w:sz w:val="20"/>
          <w:szCs w:val="20"/>
        </w:rPr>
        <w:t>, #herCAREER.</w:t>
      </w:r>
    </w:p>
    <w:p w:rsidR="0043362E" w:rsidRPr="0043362E" w:rsidRDefault="0043362E" w:rsidP="0043362E">
      <w:pPr>
        <w:spacing w:line="360" w:lineRule="auto"/>
        <w:jc w:val="both"/>
        <w:rPr>
          <w:rFonts w:ascii="Arial" w:eastAsiaTheme="minorHAnsi" w:hAnsi="Arial" w:cs="Arial"/>
          <w:color w:val="auto"/>
          <w:sz w:val="20"/>
          <w:szCs w:val="20"/>
          <w:bdr w:val="none" w:sz="0" w:space="0" w:color="auto"/>
          <w:lang w:eastAsia="en-US"/>
        </w:rPr>
      </w:pPr>
    </w:p>
    <w:p w:rsidR="00B40577" w:rsidRPr="00E41C77" w:rsidRDefault="00B40577" w:rsidP="00B40577">
      <w:pPr>
        <w:pStyle w:val="Kopfzei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line="360" w:lineRule="auto"/>
        <w:rPr>
          <w:rStyle w:val="OhneA"/>
          <w:rFonts w:ascii="Arial" w:hAnsi="Arial" w:cs="Arial"/>
          <w:sz w:val="16"/>
          <w:szCs w:val="20"/>
        </w:rPr>
      </w:pPr>
      <w:r w:rsidRPr="00E41C77">
        <w:rPr>
          <w:rStyle w:val="OhneA"/>
          <w:rFonts w:ascii="Arial" w:hAnsi="Arial" w:cs="Arial"/>
          <w:b/>
          <w:bCs/>
          <w:sz w:val="16"/>
          <w:szCs w:val="20"/>
        </w:rPr>
        <w:t xml:space="preserve">Über die </w:t>
      </w:r>
      <w:r w:rsidRPr="00E41C77">
        <w:rPr>
          <w:rStyle w:val="OhneA"/>
          <w:rFonts w:ascii="Arial" w:hAnsi="Arial" w:cs="Arial"/>
          <w:b/>
          <w:bCs/>
          <w:i/>
          <w:iCs/>
          <w:sz w:val="16"/>
          <w:szCs w:val="20"/>
        </w:rPr>
        <w:t>her</w:t>
      </w:r>
      <w:r w:rsidRPr="00E41C77">
        <w:rPr>
          <w:rStyle w:val="OhneA"/>
          <w:rFonts w:ascii="Arial" w:hAnsi="Arial" w:cs="Arial"/>
          <w:b/>
          <w:bCs/>
          <w:sz w:val="16"/>
          <w:szCs w:val="20"/>
        </w:rPr>
        <w:t>CAREER</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Karrieremesse </w:t>
      </w:r>
      <w:r w:rsidRPr="00E41C77">
        <w:rPr>
          <w:rStyle w:val="OhneA"/>
          <w:rFonts w:ascii="Arial" w:hAnsi="Arial" w:cs="Arial"/>
          <w:i/>
          <w:sz w:val="16"/>
          <w:szCs w:val="20"/>
        </w:rPr>
        <w:t>her</w:t>
      </w:r>
      <w:r w:rsidRPr="00E41C77">
        <w:rPr>
          <w:rStyle w:val="OhneA"/>
          <w:rFonts w:ascii="Arial" w:hAnsi="Arial" w:cs="Arial"/>
          <w:sz w:val="16"/>
          <w:szCs w:val="20"/>
        </w:rPr>
        <w:t xml:space="preserve">CAREER ist die einzige Messe Deutschlands, die alle Aspekte einer weiblichen und familiären Karriereplanung berücksichtigt. Die Messe richtet sich an Absolventinnen, Frauen in Fach- und Führungspositionen und Existenzgründerinnen. Hier stellen sich attraktive Arbeitgeber vor, die sich ausdrücklich für </w:t>
      </w:r>
      <w:r w:rsidR="003246A5">
        <w:rPr>
          <w:rStyle w:val="OhneA"/>
          <w:rFonts w:ascii="Arial" w:hAnsi="Arial" w:cs="Arial"/>
          <w:sz w:val="16"/>
          <w:szCs w:val="20"/>
        </w:rPr>
        <w:t>Chancengleichheit</w:t>
      </w:r>
      <w:r w:rsidRPr="00E41C77">
        <w:rPr>
          <w:rStyle w:val="OhneA"/>
          <w:rFonts w:ascii="Arial" w:hAnsi="Arial" w:cs="Arial"/>
          <w:sz w:val="16"/>
          <w:szCs w:val="20"/>
        </w:rPr>
        <w:t xml:space="preserve"> und Frauen im Management engagieren. Die zahlreichen Angebote zur besseren Vereinbarkeit von Familie und Beruf, zu Weiterbildungsmöglichkeiten und rund um das Thema Existenzgründung machen die Messe einzigartig.</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w:t>
      </w:r>
      <w:r w:rsidRPr="00E41C77">
        <w:rPr>
          <w:rStyle w:val="OhneA"/>
          <w:rFonts w:ascii="Arial" w:hAnsi="Arial" w:cs="Arial"/>
          <w:i/>
          <w:sz w:val="16"/>
          <w:szCs w:val="20"/>
        </w:rPr>
        <w:t>her</w:t>
      </w:r>
      <w:r w:rsidRPr="00E41C77">
        <w:rPr>
          <w:rStyle w:val="OhneA"/>
          <w:rFonts w:ascii="Arial" w:hAnsi="Arial" w:cs="Arial"/>
          <w:sz w:val="16"/>
          <w:szCs w:val="20"/>
        </w:rPr>
        <w:t>CAREER spricht Frauen an, die gerade den Einstieg, Aufstieg oder Wiedereinstieg nach einer Elternzeit planen - ganz gleich, ob im Angestelltenverhältnis oder im Zuge einer Existenzgründung. Aber auch Männer, die sich dem Thema der Vereinbarkeit von Familie und Beruf verpflichtet fühlen, sind willkommen.</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Ergänzt wird die Messe durch das Netzwerk-Event </w:t>
      </w:r>
      <w:proofErr w:type="spellStart"/>
      <w:r w:rsidRPr="00E41C77">
        <w:rPr>
          <w:rStyle w:val="OhneA"/>
          <w:rFonts w:ascii="Arial" w:hAnsi="Arial" w:cs="Arial"/>
          <w:i/>
          <w:sz w:val="16"/>
          <w:szCs w:val="20"/>
        </w:rPr>
        <w:t>her</w:t>
      </w:r>
      <w:r>
        <w:rPr>
          <w:rStyle w:val="OhneA"/>
          <w:rFonts w:ascii="Arial" w:hAnsi="Arial" w:cs="Arial"/>
          <w:sz w:val="16"/>
          <w:szCs w:val="20"/>
        </w:rPr>
        <w:t>CAREER</w:t>
      </w:r>
      <w:r w:rsidR="00F919B3">
        <w:rPr>
          <w:rStyle w:val="OhneA"/>
          <w:rFonts w:ascii="Arial" w:hAnsi="Arial" w:cs="Arial"/>
          <w:sz w:val="16"/>
          <w:szCs w:val="20"/>
        </w:rPr>
        <w:t>@Night</w:t>
      </w:r>
      <w:proofErr w:type="spellEnd"/>
      <w:r w:rsidR="00F919B3">
        <w:rPr>
          <w:rStyle w:val="OhneA"/>
          <w:rFonts w:ascii="Arial" w:hAnsi="Arial" w:cs="Arial"/>
          <w:sz w:val="16"/>
          <w:szCs w:val="20"/>
        </w:rPr>
        <w:t>: Dabei werden über 40</w:t>
      </w:r>
      <w:r w:rsidRPr="00E41C77">
        <w:rPr>
          <w:rStyle w:val="OhneA"/>
          <w:rFonts w:ascii="Arial" w:hAnsi="Arial" w:cs="Arial"/>
          <w:sz w:val="16"/>
          <w:szCs w:val="20"/>
        </w:rPr>
        <w:t xml:space="preserve"> Table Captains aus Wirtschaft, Wissenschaft und Politik erwartet. Sie haben die Patenschaft für einen Tisch übernommen und geben dabei den Teilnehmerinnen nicht nur wertvolle Tipps, sondern auch die Möglichkeit ihr berufliches Netzwerk zu erweitern. Viel wichtiger ist aber noch, dass sie bereit sind auf Augenhöhe zu diskutieren - eines der Credos der Messe.</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nächste </w:t>
      </w:r>
      <w:r w:rsidRPr="00E41C77">
        <w:rPr>
          <w:rStyle w:val="OhneA"/>
          <w:rFonts w:ascii="Arial" w:hAnsi="Arial" w:cs="Arial"/>
          <w:i/>
          <w:sz w:val="16"/>
          <w:szCs w:val="20"/>
        </w:rPr>
        <w:t>her</w:t>
      </w:r>
      <w:r w:rsidR="00C85318">
        <w:rPr>
          <w:rStyle w:val="OhneA"/>
          <w:rFonts w:ascii="Arial" w:hAnsi="Arial" w:cs="Arial"/>
          <w:sz w:val="16"/>
          <w:szCs w:val="20"/>
        </w:rPr>
        <w:t>CAREER findet am 12</w:t>
      </w:r>
      <w:r w:rsidRPr="00E41C77">
        <w:rPr>
          <w:rStyle w:val="OhneA"/>
          <w:rFonts w:ascii="Arial" w:hAnsi="Arial" w:cs="Arial"/>
          <w:sz w:val="16"/>
          <w:szCs w:val="20"/>
        </w:rPr>
        <w:t>. u</w:t>
      </w:r>
      <w:r w:rsidR="00FA29D8">
        <w:rPr>
          <w:rStyle w:val="OhneA"/>
          <w:rFonts w:ascii="Arial" w:hAnsi="Arial" w:cs="Arial"/>
          <w:sz w:val="16"/>
          <w:szCs w:val="20"/>
        </w:rPr>
        <w:t>nd 1</w:t>
      </w:r>
      <w:r w:rsidR="00C85318">
        <w:rPr>
          <w:rStyle w:val="OhneA"/>
          <w:rFonts w:ascii="Arial" w:hAnsi="Arial" w:cs="Arial"/>
          <w:sz w:val="16"/>
          <w:szCs w:val="20"/>
        </w:rPr>
        <w:t>3. Oktober 2017</w:t>
      </w:r>
      <w:r w:rsidR="00FA29D8">
        <w:rPr>
          <w:rStyle w:val="OhneA"/>
          <w:rFonts w:ascii="Arial" w:hAnsi="Arial" w:cs="Arial"/>
          <w:sz w:val="16"/>
          <w:szCs w:val="20"/>
        </w:rPr>
        <w:t xml:space="preserve"> mit rund</w:t>
      </w:r>
      <w:r w:rsidR="005012B4">
        <w:rPr>
          <w:rStyle w:val="OhneA"/>
          <w:rFonts w:ascii="Arial" w:hAnsi="Arial" w:cs="Arial"/>
          <w:sz w:val="16"/>
          <w:szCs w:val="20"/>
        </w:rPr>
        <w:t xml:space="preserve"> 19</w:t>
      </w:r>
      <w:r w:rsidR="00FA29D8">
        <w:rPr>
          <w:rStyle w:val="OhneA"/>
          <w:rFonts w:ascii="Arial" w:hAnsi="Arial" w:cs="Arial"/>
          <w:sz w:val="16"/>
          <w:szCs w:val="20"/>
        </w:rPr>
        <w:t>0</w:t>
      </w:r>
      <w:r w:rsidRPr="00E41C77">
        <w:rPr>
          <w:rStyle w:val="OhneA"/>
          <w:rFonts w:ascii="Arial" w:hAnsi="Arial" w:cs="Arial"/>
          <w:sz w:val="16"/>
          <w:szCs w:val="20"/>
        </w:rPr>
        <w:t xml:space="preserve"> Ausstellern</w:t>
      </w:r>
      <w:r w:rsidR="00FA29D8">
        <w:rPr>
          <w:rStyle w:val="OhneA"/>
          <w:rFonts w:ascii="Arial" w:hAnsi="Arial" w:cs="Arial"/>
          <w:sz w:val="16"/>
          <w:szCs w:val="20"/>
        </w:rPr>
        <w:t xml:space="preserve"> und Partnern</w:t>
      </w:r>
      <w:r w:rsidRPr="00E41C77">
        <w:rPr>
          <w:rStyle w:val="OhneA"/>
          <w:rFonts w:ascii="Arial" w:hAnsi="Arial" w:cs="Arial"/>
          <w:sz w:val="16"/>
          <w:szCs w:val="20"/>
        </w:rPr>
        <w:t xml:space="preserve">, über 60 Vorträgen und Diskussionen, </w:t>
      </w:r>
      <w:r w:rsidR="005012B4">
        <w:rPr>
          <w:rStyle w:val="OhneA"/>
          <w:rFonts w:ascii="Arial" w:hAnsi="Arial" w:cs="Arial"/>
          <w:sz w:val="16"/>
          <w:szCs w:val="20"/>
        </w:rPr>
        <w:t xml:space="preserve">vier </w:t>
      </w:r>
      <w:proofErr w:type="spellStart"/>
      <w:r w:rsidRPr="00E41C77">
        <w:rPr>
          <w:rStyle w:val="OhneA"/>
          <w:rFonts w:ascii="Arial" w:hAnsi="Arial" w:cs="Arial"/>
          <w:sz w:val="16"/>
          <w:szCs w:val="20"/>
        </w:rPr>
        <w:t>Keynotes</w:t>
      </w:r>
      <w:proofErr w:type="spellEnd"/>
      <w:r w:rsidRPr="00E41C77">
        <w:rPr>
          <w:rStyle w:val="OhneA"/>
          <w:rFonts w:ascii="Arial" w:hAnsi="Arial" w:cs="Arial"/>
          <w:sz w:val="16"/>
          <w:szCs w:val="20"/>
        </w:rPr>
        <w:t xml:space="preserve">, </w:t>
      </w:r>
      <w:r w:rsidR="005012B4">
        <w:rPr>
          <w:rStyle w:val="OhneA"/>
          <w:rFonts w:ascii="Arial" w:hAnsi="Arial" w:cs="Arial"/>
          <w:sz w:val="16"/>
          <w:szCs w:val="20"/>
        </w:rPr>
        <w:t>knapp</w:t>
      </w:r>
      <w:r w:rsidRPr="00E41C77">
        <w:rPr>
          <w:rStyle w:val="OhneA"/>
          <w:rFonts w:ascii="Arial" w:hAnsi="Arial" w:cs="Arial"/>
          <w:sz w:val="16"/>
          <w:szCs w:val="20"/>
        </w:rPr>
        <w:t xml:space="preserve"> </w:t>
      </w:r>
      <w:r w:rsidR="005012B4">
        <w:rPr>
          <w:rStyle w:val="OhneA"/>
          <w:rFonts w:ascii="Arial" w:hAnsi="Arial" w:cs="Arial"/>
          <w:sz w:val="16"/>
          <w:szCs w:val="20"/>
        </w:rPr>
        <w:t>200</w:t>
      </w:r>
      <w:r w:rsidRPr="00E41C77">
        <w:rPr>
          <w:rStyle w:val="OhneA"/>
          <w:rFonts w:ascii="Arial" w:hAnsi="Arial" w:cs="Arial"/>
          <w:sz w:val="16"/>
          <w:szCs w:val="20"/>
        </w:rPr>
        <w:t xml:space="preserve"> </w:t>
      </w:r>
      <w:proofErr w:type="spellStart"/>
      <w:r w:rsidR="005012B4">
        <w:rPr>
          <w:rStyle w:val="OhneA"/>
          <w:rFonts w:ascii="Arial" w:hAnsi="Arial" w:cs="Arial"/>
          <w:sz w:val="16"/>
          <w:szCs w:val="20"/>
        </w:rPr>
        <w:t>MeetUps</w:t>
      </w:r>
      <w:proofErr w:type="spellEnd"/>
      <w:r w:rsidR="005012B4">
        <w:rPr>
          <w:rStyle w:val="OhneA"/>
          <w:rFonts w:ascii="Arial" w:hAnsi="Arial" w:cs="Arial"/>
          <w:sz w:val="16"/>
          <w:szCs w:val="20"/>
        </w:rPr>
        <w:t xml:space="preserve"> und </w:t>
      </w:r>
      <w:r w:rsidRPr="00E41C77">
        <w:rPr>
          <w:rStyle w:val="OhneA"/>
          <w:rFonts w:ascii="Arial" w:hAnsi="Arial" w:cs="Arial"/>
          <w:sz w:val="16"/>
          <w:szCs w:val="20"/>
        </w:rPr>
        <w:t>Talks statt. Über 4.000 Besucher und Besucherinnen werden erwartet.</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Weitere Informationen über die Karrieremesse für Frauen </w:t>
      </w:r>
      <w:r w:rsidRPr="00E41C77">
        <w:rPr>
          <w:rStyle w:val="OhneA"/>
          <w:rFonts w:ascii="Arial" w:hAnsi="Arial" w:cs="Arial"/>
          <w:i/>
          <w:sz w:val="16"/>
          <w:szCs w:val="20"/>
        </w:rPr>
        <w:t>her</w:t>
      </w:r>
      <w:r w:rsidRPr="00E41C77">
        <w:rPr>
          <w:rStyle w:val="OhneA"/>
          <w:rFonts w:ascii="Arial" w:hAnsi="Arial" w:cs="Arial"/>
          <w:sz w:val="16"/>
          <w:szCs w:val="20"/>
        </w:rPr>
        <w:t>CAREER gibt es unter www.her-career.com, über Twitter @</w:t>
      </w:r>
      <w:proofErr w:type="spellStart"/>
      <w:r w:rsidRPr="00E41C77">
        <w:rPr>
          <w:rStyle w:val="OhneA"/>
          <w:rFonts w:ascii="Arial" w:hAnsi="Arial" w:cs="Arial"/>
          <w:sz w:val="16"/>
          <w:szCs w:val="20"/>
        </w:rPr>
        <w:t>her_CAREER_de</w:t>
      </w:r>
      <w:proofErr w:type="spellEnd"/>
      <w:r w:rsidRPr="00E41C77">
        <w:rPr>
          <w:rStyle w:val="OhneA"/>
          <w:rFonts w:ascii="Arial" w:hAnsi="Arial" w:cs="Arial"/>
          <w:sz w:val="16"/>
          <w:szCs w:val="20"/>
        </w:rPr>
        <w:t xml:space="preserve">, #herCAREER und Facebook her-CAREER sowie zur </w:t>
      </w:r>
      <w:proofErr w:type="spellStart"/>
      <w:r w:rsidRPr="00E41C77">
        <w:rPr>
          <w:rStyle w:val="OhneA"/>
          <w:rFonts w:ascii="Arial" w:hAnsi="Arial" w:cs="Arial"/>
          <w:sz w:val="16"/>
          <w:szCs w:val="20"/>
        </w:rPr>
        <w:t>herCAREER@Night</w:t>
      </w:r>
      <w:proofErr w:type="spellEnd"/>
      <w:r w:rsidRPr="00E41C77">
        <w:rPr>
          <w:rStyle w:val="OhneA"/>
          <w:rFonts w:ascii="Arial" w:hAnsi="Arial" w:cs="Arial"/>
          <w:sz w:val="16"/>
          <w:szCs w:val="20"/>
        </w:rPr>
        <w:t xml:space="preserve"> unterwww.hercareer.com/</w:t>
      </w:r>
      <w:proofErr w:type="spellStart"/>
      <w:r w:rsidRPr="00E41C77">
        <w:rPr>
          <w:rStyle w:val="OhneA"/>
          <w:rFonts w:ascii="Arial" w:hAnsi="Arial" w:cs="Arial"/>
          <w:sz w:val="16"/>
          <w:szCs w:val="20"/>
        </w:rPr>
        <w:t>atNight</w:t>
      </w:r>
      <w:proofErr w:type="spellEnd"/>
      <w:r w:rsidRPr="00E41C77">
        <w:rPr>
          <w:rStyle w:val="OhneA"/>
          <w:rFonts w:ascii="Arial" w:hAnsi="Arial" w:cs="Arial"/>
          <w:sz w:val="16"/>
          <w:szCs w:val="20"/>
        </w:rPr>
        <w:t>. Wer sich vorab online unter www.her-career.com/ticketshop registriert, spart gegenüber dem Ticketpreis an der Tageskasse 50 Prozent.</w:t>
      </w:r>
    </w:p>
    <w:p w:rsidR="00B40577" w:rsidRPr="00E41C77" w:rsidRDefault="00B40577" w:rsidP="00B40577">
      <w:pPr>
        <w:pStyle w:val="TextAA"/>
        <w:suppressAutoHyphens/>
        <w:spacing w:before="120" w:line="360" w:lineRule="auto"/>
        <w:rPr>
          <w:rFonts w:ascii="Arial" w:eastAsia="Arial" w:hAnsi="Arial" w:cs="Arial"/>
          <w:sz w:val="16"/>
          <w:szCs w:val="20"/>
        </w:rPr>
      </w:pPr>
    </w:p>
    <w:p w:rsidR="00B40577" w:rsidRPr="00E41C77" w:rsidRDefault="00B40577" w:rsidP="00B40577">
      <w:pPr>
        <w:pStyle w:val="TextAAA"/>
        <w:suppressAutoHyphens/>
        <w:spacing w:before="120" w:line="360" w:lineRule="auto"/>
        <w:rPr>
          <w:rStyle w:val="OhneA"/>
          <w:rFonts w:ascii="Arial" w:eastAsia="Arial" w:hAnsi="Arial" w:cs="Arial"/>
          <w:b/>
          <w:bCs/>
          <w:sz w:val="16"/>
          <w:szCs w:val="20"/>
        </w:rPr>
      </w:pPr>
      <w:proofErr w:type="spellStart"/>
      <w:r w:rsidRPr="00E41C77">
        <w:rPr>
          <w:rStyle w:val="OhneA"/>
          <w:rFonts w:ascii="Arial" w:hAnsi="Arial" w:cs="Arial"/>
          <w:b/>
          <w:bCs/>
          <w:sz w:val="16"/>
          <w:szCs w:val="20"/>
        </w:rPr>
        <w:lastRenderedPageBreak/>
        <w:t>Über</w:t>
      </w:r>
      <w:proofErr w:type="spellEnd"/>
      <w:r w:rsidRPr="00E41C77">
        <w:rPr>
          <w:rStyle w:val="OhneA"/>
          <w:rFonts w:ascii="Arial" w:hAnsi="Arial" w:cs="Arial"/>
          <w:b/>
          <w:bCs/>
          <w:sz w:val="16"/>
          <w:szCs w:val="20"/>
        </w:rPr>
        <w:t xml:space="preserve"> Natascha </w:t>
      </w:r>
      <w:proofErr w:type="spellStart"/>
      <w:r w:rsidRPr="00E41C77">
        <w:rPr>
          <w:rStyle w:val="OhneA"/>
          <w:rFonts w:ascii="Arial" w:hAnsi="Arial" w:cs="Arial"/>
          <w:b/>
          <w:bCs/>
          <w:sz w:val="16"/>
          <w:szCs w:val="20"/>
        </w:rPr>
        <w:t>Hoffner</w:t>
      </w:r>
      <w:proofErr w:type="spellEnd"/>
    </w:p>
    <w:p w:rsidR="00D378DC" w:rsidRPr="009C0E56" w:rsidRDefault="00263217" w:rsidP="00263217">
      <w:pPr>
        <w:pStyle w:val="TextAAA"/>
        <w:suppressAutoHyphens/>
        <w:spacing w:before="120" w:line="360" w:lineRule="auto"/>
        <w:rPr>
          <w:rFonts w:ascii="Arial" w:hAnsi="Arial" w:cs="Arial"/>
          <w:sz w:val="16"/>
          <w:szCs w:val="20"/>
        </w:rPr>
      </w:pPr>
      <w:r w:rsidRPr="00263217">
        <w:rPr>
          <w:rStyle w:val="OhneA"/>
          <w:rFonts w:ascii="Arial" w:hAnsi="Arial" w:cs="Arial"/>
          <w:sz w:val="16"/>
          <w:szCs w:val="20"/>
        </w:rPr>
        <w:t xml:space="preserve">Die Gründerin Natascha </w:t>
      </w:r>
      <w:proofErr w:type="spellStart"/>
      <w:r w:rsidRPr="00263217">
        <w:rPr>
          <w:rStyle w:val="OhneA"/>
          <w:rFonts w:ascii="Arial" w:hAnsi="Arial" w:cs="Arial"/>
          <w:sz w:val="16"/>
          <w:szCs w:val="20"/>
        </w:rPr>
        <w:t>Hoffner</w:t>
      </w:r>
      <w:proofErr w:type="spellEnd"/>
      <w:r w:rsidRPr="00263217">
        <w:rPr>
          <w:rStyle w:val="OhneA"/>
          <w:rFonts w:ascii="Arial" w:hAnsi="Arial" w:cs="Arial"/>
          <w:sz w:val="16"/>
          <w:szCs w:val="20"/>
        </w:rPr>
        <w:t xml:space="preserve"> verfügt über 16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messe.rocks GmbH mit Sitz im Münchner Osten.</w:t>
      </w:r>
    </w:p>
    <w:sectPr w:rsidR="00D378DC" w:rsidRPr="009C0E56" w:rsidSect="00FA132F">
      <w:headerReference w:type="default" r:id="rId7"/>
      <w:pgSz w:w="11906" w:h="16838"/>
      <w:pgMar w:top="2977" w:right="325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A4" w:rsidRDefault="00775EA4" w:rsidP="00FA132F">
      <w:r>
        <w:separator/>
      </w:r>
    </w:p>
  </w:endnote>
  <w:endnote w:type="continuationSeparator" w:id="0">
    <w:p w:rsidR="00775EA4" w:rsidRDefault="00775EA4"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A4" w:rsidRDefault="00775EA4" w:rsidP="00FA132F">
      <w:r>
        <w:separator/>
      </w:r>
    </w:p>
  </w:footnote>
  <w:footnote w:type="continuationSeparator" w:id="0">
    <w:p w:rsidR="00775EA4" w:rsidRDefault="00775EA4"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470879"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3394021</wp:posOffset>
          </wp:positionH>
          <wp:positionV relativeFrom="paragraph">
            <wp:posOffset>-22001</wp:posOffset>
          </wp:positionV>
          <wp:extent cx="1190706" cy="1190706"/>
          <wp:effectExtent l="0" t="0" r="952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91956" cy="1191956"/>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4682298</wp:posOffset>
              </wp:positionH>
              <wp:positionV relativeFrom="paragraph">
                <wp:posOffset>28885</wp:posOffset>
              </wp:positionV>
              <wp:extent cx="1784350" cy="9494875"/>
              <wp:effectExtent l="0" t="0" r="6350" b="1143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494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1</w:t>
                          </w:r>
                          <w:r w:rsidR="00C85318">
                            <w:rPr>
                              <w:rFonts w:ascii="Arial" w:hAnsi="Arial"/>
                              <w:sz w:val="16"/>
                              <w:szCs w:val="16"/>
                            </w:rPr>
                            <w:t>2</w:t>
                          </w:r>
                          <w:r w:rsidRPr="007C2A02">
                            <w:rPr>
                              <w:rFonts w:ascii="Arial" w:hAnsi="Arial"/>
                              <w:sz w:val="16"/>
                              <w:szCs w:val="16"/>
                            </w:rPr>
                            <w:t>.-1</w:t>
                          </w:r>
                          <w:r w:rsidR="00C85318">
                            <w:rPr>
                              <w:rFonts w:ascii="Arial" w:hAnsi="Arial"/>
                              <w:sz w:val="16"/>
                              <w:szCs w:val="16"/>
                            </w:rPr>
                            <w:t>3</w:t>
                          </w:r>
                          <w:r w:rsidRPr="007C2A02">
                            <w:rPr>
                              <w:rFonts w:ascii="Arial" w:hAnsi="Arial"/>
                              <w:sz w:val="16"/>
                              <w:szCs w:val="16"/>
                            </w:rPr>
                            <w:t xml:space="preserve">. </w:t>
                          </w:r>
                          <w:r w:rsidR="00C85318">
                            <w:rPr>
                              <w:rFonts w:ascii="Arial" w:hAnsi="Arial"/>
                              <w:sz w:val="16"/>
                              <w:szCs w:val="16"/>
                            </w:rPr>
                            <w:t>Oktober 2017</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2"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7pt;margin-top:2.25pt;width:140.5pt;height:7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Lx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" filled="f" stroked="f" strokecolor="white">
              <v:stroke joinstyle="round"/>
              <v:textbox inset="0,0,0,0">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1</w:t>
                    </w:r>
                    <w:r w:rsidR="00C85318">
                      <w:rPr>
                        <w:rFonts w:ascii="Arial" w:hAnsi="Arial"/>
                        <w:sz w:val="16"/>
                        <w:szCs w:val="16"/>
                      </w:rPr>
                      <w:t>2</w:t>
                    </w:r>
                    <w:r w:rsidRPr="007C2A02">
                      <w:rPr>
                        <w:rFonts w:ascii="Arial" w:hAnsi="Arial"/>
                        <w:sz w:val="16"/>
                        <w:szCs w:val="16"/>
                      </w:rPr>
                      <w:t>.-1</w:t>
                    </w:r>
                    <w:r w:rsidR="00C85318">
                      <w:rPr>
                        <w:rFonts w:ascii="Arial" w:hAnsi="Arial"/>
                        <w:sz w:val="16"/>
                        <w:szCs w:val="16"/>
                      </w:rPr>
                      <w:t>3</w:t>
                    </w:r>
                    <w:r w:rsidRPr="007C2A02">
                      <w:rPr>
                        <w:rFonts w:ascii="Arial" w:hAnsi="Arial"/>
                        <w:sz w:val="16"/>
                        <w:szCs w:val="16"/>
                      </w:rPr>
                      <w:t xml:space="preserve">. </w:t>
                    </w:r>
                    <w:r w:rsidR="00C85318">
                      <w:rPr>
                        <w:rFonts w:ascii="Arial" w:hAnsi="Arial"/>
                        <w:sz w:val="16"/>
                        <w:szCs w:val="16"/>
                      </w:rPr>
                      <w:t>Oktober 2017</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4"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53E50"/>
    <w:rsid w:val="00072090"/>
    <w:rsid w:val="0008437D"/>
    <w:rsid w:val="00120B66"/>
    <w:rsid w:val="00132BF8"/>
    <w:rsid w:val="00156D9A"/>
    <w:rsid w:val="001C2712"/>
    <w:rsid w:val="00226487"/>
    <w:rsid w:val="00263217"/>
    <w:rsid w:val="00296F61"/>
    <w:rsid w:val="003038D9"/>
    <w:rsid w:val="003246A5"/>
    <w:rsid w:val="00326281"/>
    <w:rsid w:val="00334F6A"/>
    <w:rsid w:val="00380CD0"/>
    <w:rsid w:val="003E5CFD"/>
    <w:rsid w:val="0043362E"/>
    <w:rsid w:val="00470879"/>
    <w:rsid w:val="005012B4"/>
    <w:rsid w:val="0056400B"/>
    <w:rsid w:val="00566FC3"/>
    <w:rsid w:val="005A3841"/>
    <w:rsid w:val="006701F7"/>
    <w:rsid w:val="00691D71"/>
    <w:rsid w:val="006D05A5"/>
    <w:rsid w:val="00707DC0"/>
    <w:rsid w:val="00775EA4"/>
    <w:rsid w:val="0077714D"/>
    <w:rsid w:val="00792B51"/>
    <w:rsid w:val="007D2217"/>
    <w:rsid w:val="007D7963"/>
    <w:rsid w:val="008C3B9F"/>
    <w:rsid w:val="00962415"/>
    <w:rsid w:val="009B2BC0"/>
    <w:rsid w:val="009C0E56"/>
    <w:rsid w:val="009C5006"/>
    <w:rsid w:val="00A073FA"/>
    <w:rsid w:val="00A1696F"/>
    <w:rsid w:val="00A53EE0"/>
    <w:rsid w:val="00AB0DB1"/>
    <w:rsid w:val="00AC16D6"/>
    <w:rsid w:val="00AC57A2"/>
    <w:rsid w:val="00B40577"/>
    <w:rsid w:val="00B60991"/>
    <w:rsid w:val="00BE0412"/>
    <w:rsid w:val="00BE0783"/>
    <w:rsid w:val="00BE324E"/>
    <w:rsid w:val="00C20D06"/>
    <w:rsid w:val="00C85318"/>
    <w:rsid w:val="00CC35B0"/>
    <w:rsid w:val="00CD3F52"/>
    <w:rsid w:val="00CD4D9B"/>
    <w:rsid w:val="00CF1968"/>
    <w:rsid w:val="00D2021A"/>
    <w:rsid w:val="00D378DC"/>
    <w:rsid w:val="00D42DBA"/>
    <w:rsid w:val="00D561AC"/>
    <w:rsid w:val="00D60D03"/>
    <w:rsid w:val="00DA52DB"/>
    <w:rsid w:val="00DB3478"/>
    <w:rsid w:val="00E26C32"/>
    <w:rsid w:val="00E41C77"/>
    <w:rsid w:val="00EF4627"/>
    <w:rsid w:val="00F31106"/>
    <w:rsid w:val="00F51721"/>
    <w:rsid w:val="00F919B3"/>
    <w:rsid w:val="00F96FFE"/>
    <w:rsid w:val="00F97E9B"/>
    <w:rsid w:val="00FA132F"/>
    <w:rsid w:val="00FA29D8"/>
    <w:rsid w:val="00FA30C3"/>
    <w:rsid w:val="00FC4997"/>
    <w:rsid w:val="00FD2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97E95300-8710-4690-B060-F8BB1A62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3</Pages>
  <Words>781</Words>
  <Characters>4927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cp:lastModifiedBy>
  <cp:revision>4</cp:revision>
  <cp:lastPrinted>2017-03-03T12:35:00Z</cp:lastPrinted>
  <dcterms:created xsi:type="dcterms:W3CDTF">2017-10-04T12:32:00Z</dcterms:created>
  <dcterms:modified xsi:type="dcterms:W3CDTF">2017-10-04T12:40:00Z</dcterms:modified>
</cp:coreProperties>
</file>