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ECD" w:rsidRDefault="00D77ECD" w:rsidP="00B007D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p>
    <w:p w:rsidR="00D77ECD" w:rsidRDefault="00D77ECD" w:rsidP="00B007D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p>
    <w:p w:rsidR="00B40577" w:rsidRPr="00436C90" w:rsidRDefault="00737DF4" w:rsidP="00B007D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B007DC">
      <w:pPr>
        <w:spacing w:line="360" w:lineRule="auto"/>
        <w:jc w:val="both"/>
        <w:rPr>
          <w:rFonts w:ascii="Arial" w:hAnsi="Arial" w:cs="Arial"/>
          <w:bCs/>
          <w:color w:val="auto"/>
          <w:sz w:val="20"/>
          <w:szCs w:val="20"/>
        </w:rPr>
      </w:pPr>
      <w:r w:rsidRPr="00436C90">
        <w:rPr>
          <w:rFonts w:ascii="Arial" w:hAnsi="Arial" w:cs="Arial"/>
          <w:bCs/>
          <w:color w:val="auto"/>
          <w:sz w:val="20"/>
          <w:szCs w:val="20"/>
        </w:rPr>
        <w:t>(</w:t>
      </w:r>
      <w:r w:rsidR="00436C90">
        <w:rPr>
          <w:rFonts w:ascii="Arial" w:hAnsi="Arial" w:cs="Arial"/>
          <w:bCs/>
          <w:color w:val="auto"/>
          <w:sz w:val="20"/>
          <w:szCs w:val="20"/>
        </w:rPr>
        <w:t>5</w:t>
      </w:r>
      <w:r w:rsidR="002406A0" w:rsidRPr="00436C90">
        <w:rPr>
          <w:rFonts w:ascii="Arial" w:hAnsi="Arial" w:cs="Arial"/>
          <w:bCs/>
          <w:color w:val="auto"/>
          <w:sz w:val="20"/>
          <w:szCs w:val="20"/>
        </w:rPr>
        <w:t>.</w:t>
      </w:r>
      <w:r w:rsidR="00752CFB">
        <w:rPr>
          <w:rFonts w:ascii="Arial" w:hAnsi="Arial" w:cs="Arial"/>
          <w:bCs/>
          <w:color w:val="auto"/>
          <w:sz w:val="20"/>
          <w:szCs w:val="20"/>
        </w:rPr>
        <w:t>925</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B007DC">
      <w:pPr>
        <w:spacing w:line="360" w:lineRule="auto"/>
        <w:jc w:val="both"/>
        <w:rPr>
          <w:rFonts w:ascii="Arial" w:hAnsi="Arial" w:cs="Arial"/>
          <w:bCs/>
          <w:color w:val="auto"/>
          <w:sz w:val="20"/>
          <w:szCs w:val="20"/>
        </w:rPr>
      </w:pPr>
    </w:p>
    <w:p w:rsidR="00436C90" w:rsidRPr="00436C90" w:rsidRDefault="00D77ECD" w:rsidP="00B007DC">
      <w:pPr>
        <w:spacing w:line="360" w:lineRule="auto"/>
        <w:rPr>
          <w:rFonts w:ascii="Arial" w:eastAsiaTheme="minorHAnsi" w:hAnsi="Arial" w:cs="Arial"/>
          <w:b/>
          <w:color w:val="auto"/>
          <w:sz w:val="32"/>
          <w:szCs w:val="32"/>
          <w:bdr w:val="none" w:sz="0" w:space="0" w:color="auto"/>
        </w:rPr>
      </w:pPr>
      <w:r>
        <w:rPr>
          <w:rFonts w:ascii="Arial" w:hAnsi="Arial" w:cs="Arial"/>
          <w:b/>
          <w:sz w:val="32"/>
          <w:szCs w:val="32"/>
        </w:rPr>
        <w:t>„Frauen, greift zu Aktien“</w:t>
      </w:r>
    </w:p>
    <w:p w:rsidR="00EC292E" w:rsidRPr="00436C90" w:rsidRDefault="00EC292E" w:rsidP="00B007DC">
      <w:pPr>
        <w:pStyle w:val="KeinLeerraum"/>
        <w:spacing w:line="360" w:lineRule="auto"/>
        <w:jc w:val="both"/>
        <w:rPr>
          <w:rFonts w:ascii="Arial" w:hAnsi="Arial" w:cs="Arial"/>
          <w:sz w:val="20"/>
          <w:szCs w:val="20"/>
        </w:rPr>
      </w:pPr>
    </w:p>
    <w:p w:rsidR="00B40577" w:rsidRPr="00436C90" w:rsidRDefault="00B40577" w:rsidP="00B007DC">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D77ECD">
        <w:rPr>
          <w:rFonts w:ascii="Arial" w:hAnsi="Arial" w:cs="Arial"/>
          <w:sz w:val="20"/>
          <w:szCs w:val="20"/>
        </w:rPr>
        <w:t>02</w:t>
      </w:r>
      <w:r w:rsidR="00737DF4">
        <w:rPr>
          <w:rFonts w:ascii="Arial" w:hAnsi="Arial" w:cs="Arial"/>
          <w:sz w:val="20"/>
          <w:szCs w:val="20"/>
        </w:rPr>
        <w:t>.</w:t>
      </w:r>
      <w:r w:rsidR="00D77ECD">
        <w:rPr>
          <w:rFonts w:ascii="Arial" w:hAnsi="Arial" w:cs="Arial"/>
          <w:sz w:val="20"/>
          <w:szCs w:val="20"/>
        </w:rPr>
        <w:t xml:space="preserve"> Juli</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B007DC">
      <w:pPr>
        <w:pStyle w:val="KeinLeerraum"/>
        <w:spacing w:line="360" w:lineRule="auto"/>
        <w:jc w:val="both"/>
        <w:rPr>
          <w:rFonts w:ascii="Arial" w:hAnsi="Arial" w:cs="Arial"/>
          <w:sz w:val="20"/>
          <w:szCs w:val="20"/>
        </w:rPr>
      </w:pPr>
    </w:p>
    <w:p w:rsidR="00D77ECD" w:rsidRDefault="00D77ECD" w:rsidP="00B007DC">
      <w:pPr>
        <w:spacing w:line="360" w:lineRule="auto"/>
        <w:jc w:val="both"/>
        <w:rPr>
          <w:rFonts w:ascii="Arial" w:hAnsi="Arial" w:cs="Arial"/>
          <w:b/>
          <w:bCs/>
          <w:sz w:val="20"/>
          <w:szCs w:val="20"/>
        </w:rPr>
      </w:pPr>
      <w:r w:rsidRPr="00D77ECD">
        <w:rPr>
          <w:rFonts w:ascii="Arial" w:hAnsi="Arial" w:cs="Arial"/>
          <w:b/>
          <w:bCs/>
          <w:sz w:val="20"/>
          <w:szCs w:val="20"/>
        </w:rPr>
        <w:t xml:space="preserve">Sparbücher seien bei Frauen beliebt, aber „schleichende Geldvernichtung“: Die 81-jährige Börsenexpertin und Millionärin Beate Sander gibt auf der </w:t>
      </w:r>
      <w:proofErr w:type="spellStart"/>
      <w:r w:rsidRPr="00D77ECD">
        <w:rPr>
          <w:rFonts w:ascii="Arial" w:hAnsi="Arial" w:cs="Arial"/>
          <w:b/>
          <w:bCs/>
          <w:sz w:val="20"/>
          <w:szCs w:val="20"/>
        </w:rPr>
        <w:t>herCAREER</w:t>
      </w:r>
      <w:proofErr w:type="spellEnd"/>
      <w:r w:rsidRPr="00D77ECD">
        <w:rPr>
          <w:rFonts w:ascii="Arial" w:hAnsi="Arial" w:cs="Arial"/>
          <w:b/>
          <w:bCs/>
          <w:sz w:val="20"/>
          <w:szCs w:val="20"/>
        </w:rPr>
        <w:t xml:space="preserve"> im </w:t>
      </w:r>
      <w:proofErr w:type="spellStart"/>
      <w:r w:rsidRPr="00D77ECD">
        <w:rPr>
          <w:rFonts w:ascii="Arial" w:hAnsi="Arial" w:cs="Arial"/>
          <w:b/>
          <w:bCs/>
          <w:sz w:val="20"/>
          <w:szCs w:val="20"/>
        </w:rPr>
        <w:t>Authors-MeetUp</w:t>
      </w:r>
      <w:proofErr w:type="spellEnd"/>
      <w:r w:rsidRPr="00D77ECD">
        <w:rPr>
          <w:rFonts w:ascii="Arial" w:hAnsi="Arial" w:cs="Arial"/>
          <w:b/>
          <w:bCs/>
          <w:sz w:val="20"/>
          <w:szCs w:val="20"/>
        </w:rPr>
        <w:t xml:space="preserve"> Tipps zur gewinnbringenden Geldanlage und mutigen Frauenkarrieren.</w:t>
      </w:r>
    </w:p>
    <w:p w:rsidR="00D77ECD" w:rsidRPr="00D77ECD" w:rsidRDefault="00D77ECD" w:rsidP="00B007DC">
      <w:pPr>
        <w:spacing w:line="360" w:lineRule="auto"/>
        <w:jc w:val="both"/>
        <w:rPr>
          <w:rFonts w:ascii="Arial" w:hAnsi="Arial" w:cs="Arial"/>
          <w:b/>
          <w:bCs/>
          <w:sz w:val="20"/>
          <w:szCs w:val="20"/>
        </w:rPr>
      </w:pPr>
    </w:p>
    <w:p w:rsidR="00D77ECD" w:rsidRDefault="00D77ECD" w:rsidP="00B007DC">
      <w:pPr>
        <w:spacing w:line="360" w:lineRule="auto"/>
        <w:jc w:val="both"/>
        <w:rPr>
          <w:rFonts w:ascii="Arial" w:eastAsia="Times New Roman" w:hAnsi="Arial" w:cs="Arial"/>
          <w:color w:val="1E1E1E"/>
          <w:sz w:val="20"/>
          <w:szCs w:val="20"/>
          <w:shd w:val="clear" w:color="auto" w:fill="FFFFFF"/>
        </w:rPr>
      </w:pPr>
      <w:r w:rsidRPr="00D77ECD">
        <w:rPr>
          <w:rFonts w:ascii="Arial" w:hAnsi="Arial" w:cs="Arial"/>
          <w:sz w:val="20"/>
          <w:szCs w:val="20"/>
        </w:rPr>
        <w:t xml:space="preserve">Eine aktuelle Studie des Kölner Vermögensverwalters </w:t>
      </w:r>
      <w:proofErr w:type="spellStart"/>
      <w:r w:rsidRPr="00D77ECD">
        <w:rPr>
          <w:rFonts w:ascii="Arial" w:hAnsi="Arial" w:cs="Arial"/>
          <w:sz w:val="20"/>
          <w:szCs w:val="20"/>
        </w:rPr>
        <w:t>Flossbach</w:t>
      </w:r>
      <w:proofErr w:type="spellEnd"/>
      <w:r w:rsidRPr="00D77ECD">
        <w:rPr>
          <w:rFonts w:ascii="Arial" w:hAnsi="Arial" w:cs="Arial"/>
          <w:sz w:val="20"/>
          <w:szCs w:val="20"/>
        </w:rPr>
        <w:t xml:space="preserve"> von Storch zeigt: </w:t>
      </w:r>
      <w:r w:rsidRPr="00D77ECD">
        <w:rPr>
          <w:rFonts w:ascii="Arial" w:eastAsia="Times New Roman" w:hAnsi="Arial" w:cs="Arial"/>
          <w:color w:val="1E1E1E"/>
          <w:sz w:val="20"/>
          <w:szCs w:val="20"/>
          <w:shd w:val="clear" w:color="auto" w:fill="FFFFFF"/>
        </w:rPr>
        <w:t xml:space="preserve">Nur jede fünfte Frau legt Geld in Aktien oder in Fonds an, bei den Männern sind es dagegen doppelt so viele. Frauen sind aber auch überlegter beim Aktienkauf und informieren sich besser. </w:t>
      </w:r>
    </w:p>
    <w:p w:rsidR="00D77ECD" w:rsidRPr="00D77ECD" w:rsidRDefault="00D77ECD" w:rsidP="00B007DC">
      <w:pPr>
        <w:spacing w:line="360" w:lineRule="auto"/>
        <w:jc w:val="both"/>
        <w:rPr>
          <w:rFonts w:ascii="Arial" w:eastAsia="Times New Roman" w:hAnsi="Arial" w:cs="Arial"/>
          <w:color w:val="1E1E1E"/>
          <w:sz w:val="20"/>
          <w:szCs w:val="20"/>
          <w:shd w:val="clear" w:color="auto" w:fill="FFFFFF"/>
        </w:rPr>
      </w:pPr>
    </w:p>
    <w:p w:rsidR="00D77ECD" w:rsidRDefault="00D77ECD" w:rsidP="00B007DC">
      <w:pPr>
        <w:spacing w:line="360" w:lineRule="auto"/>
        <w:jc w:val="both"/>
        <w:rPr>
          <w:rFonts w:ascii="Arial" w:hAnsi="Arial" w:cs="Arial"/>
          <w:sz w:val="20"/>
          <w:szCs w:val="20"/>
        </w:rPr>
      </w:pPr>
      <w:r w:rsidRPr="00D77ECD">
        <w:rPr>
          <w:rFonts w:ascii="Arial" w:hAnsi="Arial" w:cs="Arial"/>
          <w:sz w:val="20"/>
          <w:szCs w:val="20"/>
        </w:rPr>
        <w:t xml:space="preserve">„Frauen sind vorsichtig, das ist nicht unbedingt schlecht. </w:t>
      </w:r>
      <w:r w:rsidRPr="00D77ECD">
        <w:rPr>
          <w:rFonts w:ascii="Arial" w:hAnsi="Arial" w:cs="Arial"/>
          <w:color w:val="000000" w:themeColor="text1"/>
          <w:sz w:val="20"/>
          <w:szCs w:val="20"/>
        </w:rPr>
        <w:t xml:space="preserve">Aber sie tendieren etwas mehr zu Sparbüchern, das ist schleichende Kapitalvernichtung“, erzählt die </w:t>
      </w:r>
      <w:r w:rsidRPr="00D77ECD">
        <w:rPr>
          <w:rFonts w:ascii="Arial" w:hAnsi="Arial" w:cs="Arial"/>
          <w:sz w:val="20"/>
          <w:szCs w:val="20"/>
        </w:rPr>
        <w:t xml:space="preserve">81-jährige Börsenexpertin und </w:t>
      </w:r>
      <w:proofErr w:type="spellStart"/>
      <w:r w:rsidRPr="00D77ECD">
        <w:rPr>
          <w:rFonts w:ascii="Arial" w:hAnsi="Arial" w:cs="Arial"/>
          <w:sz w:val="20"/>
          <w:szCs w:val="20"/>
        </w:rPr>
        <w:t>Self</w:t>
      </w:r>
      <w:proofErr w:type="spellEnd"/>
      <w:r w:rsidRPr="00D77ECD">
        <w:rPr>
          <w:rFonts w:ascii="Arial" w:hAnsi="Arial" w:cs="Arial"/>
          <w:sz w:val="20"/>
          <w:szCs w:val="20"/>
        </w:rPr>
        <w:t>-Made-Millionärin Beate Sander</w:t>
      </w:r>
      <w:r w:rsidRPr="00D77ECD">
        <w:rPr>
          <w:rFonts w:ascii="Arial" w:eastAsia="Times New Roman" w:hAnsi="Arial" w:cs="Arial"/>
          <w:sz w:val="20"/>
          <w:szCs w:val="20"/>
        </w:rPr>
        <w:t xml:space="preserve"> </w:t>
      </w:r>
      <w:r w:rsidRPr="00D77ECD">
        <w:rPr>
          <w:rFonts w:ascii="Arial" w:hAnsi="Arial" w:cs="Arial"/>
          <w:color w:val="000000" w:themeColor="text1"/>
          <w:sz w:val="20"/>
          <w:szCs w:val="20"/>
        </w:rPr>
        <w:t xml:space="preserve">im Interview mit </w:t>
      </w:r>
      <w:proofErr w:type="spellStart"/>
      <w:r w:rsidRPr="00D77ECD">
        <w:rPr>
          <w:rFonts w:ascii="Arial" w:hAnsi="Arial" w:cs="Arial"/>
          <w:color w:val="000000" w:themeColor="text1"/>
          <w:sz w:val="20"/>
          <w:szCs w:val="20"/>
        </w:rPr>
        <w:t>herCAREER</w:t>
      </w:r>
      <w:proofErr w:type="spellEnd"/>
      <w:r w:rsidRPr="00D77ECD">
        <w:rPr>
          <w:rFonts w:ascii="Arial" w:hAnsi="Arial" w:cs="Arial"/>
          <w:color w:val="000000" w:themeColor="text1"/>
          <w:sz w:val="20"/>
          <w:szCs w:val="20"/>
        </w:rPr>
        <w:t xml:space="preserve">, der </w:t>
      </w:r>
      <w:r>
        <w:rPr>
          <w:rFonts w:ascii="Arial" w:hAnsi="Arial" w:cs="Arial"/>
          <w:color w:val="000000" w:themeColor="text1"/>
          <w:sz w:val="20"/>
          <w:szCs w:val="20"/>
        </w:rPr>
        <w:t xml:space="preserve">Leitmesse für die weibliche Karrieremesse. </w:t>
      </w:r>
      <w:r w:rsidRPr="00D77ECD">
        <w:rPr>
          <w:rFonts w:ascii="Arial" w:hAnsi="Arial" w:cs="Arial"/>
          <w:sz w:val="20"/>
          <w:szCs w:val="20"/>
        </w:rPr>
        <w:t xml:space="preserve">Sparbücher bedeuten allerdings „schleichende Geldvernichtung“, sagt die </w:t>
      </w:r>
      <w:r w:rsidRPr="00D77ECD">
        <w:rPr>
          <w:rFonts w:ascii="Arial" w:hAnsi="Arial" w:cs="Arial"/>
          <w:color w:val="000000" w:themeColor="text1"/>
          <w:sz w:val="20"/>
          <w:szCs w:val="20"/>
        </w:rPr>
        <w:t>Bestsellerautorin</w:t>
      </w:r>
      <w:r w:rsidRPr="00D77ECD">
        <w:rPr>
          <w:rFonts w:ascii="Arial" w:hAnsi="Arial" w:cs="Arial"/>
          <w:sz w:val="20"/>
          <w:szCs w:val="20"/>
        </w:rPr>
        <w:t>.</w:t>
      </w:r>
    </w:p>
    <w:p w:rsidR="00D77ECD" w:rsidRPr="00D77ECD" w:rsidRDefault="00D77ECD" w:rsidP="00B007DC">
      <w:pPr>
        <w:spacing w:line="360" w:lineRule="auto"/>
        <w:jc w:val="both"/>
        <w:rPr>
          <w:rFonts w:ascii="Arial" w:eastAsia="Times New Roman" w:hAnsi="Arial" w:cs="Arial"/>
          <w:color w:val="auto"/>
          <w:sz w:val="20"/>
          <w:szCs w:val="20"/>
        </w:rPr>
      </w:pPr>
    </w:p>
    <w:p w:rsidR="00D77ECD" w:rsidRPr="00D77ECD" w:rsidRDefault="00D77ECD" w:rsidP="00B007DC">
      <w:pPr>
        <w:spacing w:line="360" w:lineRule="auto"/>
        <w:jc w:val="both"/>
        <w:rPr>
          <w:rFonts w:ascii="Arial" w:eastAsiaTheme="minorHAnsi" w:hAnsi="Arial" w:cs="Arial"/>
          <w:color w:val="000000" w:themeColor="text1"/>
          <w:sz w:val="20"/>
          <w:szCs w:val="20"/>
          <w:lang w:eastAsia="en-US"/>
        </w:rPr>
      </w:pPr>
      <w:r w:rsidRPr="00D77ECD">
        <w:rPr>
          <w:rFonts w:ascii="Arial" w:hAnsi="Arial" w:cs="Arial"/>
          <w:color w:val="000000" w:themeColor="text1"/>
          <w:sz w:val="20"/>
          <w:szCs w:val="20"/>
        </w:rPr>
        <w:t>Sie selbst hat es mit der von ihr erfundenen Hoch-/Tief-</w:t>
      </w:r>
      <w:proofErr w:type="spellStart"/>
      <w:r w:rsidRPr="00D77ECD">
        <w:rPr>
          <w:rFonts w:ascii="Arial" w:hAnsi="Arial" w:cs="Arial"/>
          <w:color w:val="000000" w:themeColor="text1"/>
          <w:sz w:val="20"/>
          <w:szCs w:val="20"/>
        </w:rPr>
        <w:t>Mutstrategie</w:t>
      </w:r>
      <w:proofErr w:type="spellEnd"/>
      <w:r w:rsidRPr="00D77ECD">
        <w:rPr>
          <w:rFonts w:ascii="Arial" w:hAnsi="Arial" w:cs="Arial"/>
          <w:color w:val="000000" w:themeColor="text1"/>
          <w:sz w:val="20"/>
          <w:szCs w:val="20"/>
        </w:rPr>
        <w:t xml:space="preserve"> zur Millionärin geschafft und appelliert an Frauen, sich mehr mit Geldveranlagung auseinanderzusetzen</w:t>
      </w:r>
      <w:r w:rsidRPr="00D77ECD">
        <w:rPr>
          <w:rFonts w:ascii="Arial" w:hAnsi="Arial" w:cs="Arial"/>
          <w:sz w:val="20"/>
          <w:szCs w:val="20"/>
        </w:rPr>
        <w:t>. Ihr Credo: „</w:t>
      </w:r>
      <w:r w:rsidRPr="00D77ECD">
        <w:rPr>
          <w:rFonts w:ascii="Arial" w:hAnsi="Arial" w:cs="Arial"/>
          <w:color w:val="000000" w:themeColor="text1"/>
          <w:sz w:val="20"/>
          <w:szCs w:val="20"/>
        </w:rPr>
        <w:t xml:space="preserve">Viele Aktien kaufen, pro Aktie 1000 bis 2000 Euro aufwenden, breit streuen und langfristig anlegen.“ Die umtriebige Expertin kennt alle rund hundert Aktien in ihrem Portfolio – darunter von Amazon, </w:t>
      </w:r>
      <w:proofErr w:type="spellStart"/>
      <w:r w:rsidRPr="00D77ECD">
        <w:rPr>
          <w:rFonts w:ascii="Arial" w:hAnsi="Arial" w:cs="Arial"/>
          <w:color w:val="000000" w:themeColor="text1"/>
          <w:sz w:val="20"/>
          <w:szCs w:val="20"/>
        </w:rPr>
        <w:t>Alibaba</w:t>
      </w:r>
      <w:proofErr w:type="spellEnd"/>
      <w:r w:rsidRPr="00D77ECD">
        <w:rPr>
          <w:rFonts w:ascii="Arial" w:hAnsi="Arial" w:cs="Arial"/>
          <w:color w:val="000000" w:themeColor="text1"/>
          <w:sz w:val="20"/>
          <w:szCs w:val="20"/>
        </w:rPr>
        <w:t xml:space="preserve">, </w:t>
      </w:r>
      <w:proofErr w:type="spellStart"/>
      <w:r w:rsidRPr="00D77ECD">
        <w:rPr>
          <w:rFonts w:ascii="Arial" w:hAnsi="Arial" w:cs="Arial"/>
          <w:color w:val="000000" w:themeColor="text1"/>
          <w:sz w:val="20"/>
          <w:szCs w:val="20"/>
        </w:rPr>
        <w:t>Netflix</w:t>
      </w:r>
      <w:proofErr w:type="spellEnd"/>
      <w:r w:rsidRPr="00D77ECD">
        <w:rPr>
          <w:rFonts w:ascii="Arial" w:hAnsi="Arial" w:cs="Arial"/>
          <w:color w:val="000000" w:themeColor="text1"/>
          <w:sz w:val="20"/>
          <w:szCs w:val="20"/>
        </w:rPr>
        <w:t xml:space="preserve"> und </w:t>
      </w:r>
      <w:proofErr w:type="spellStart"/>
      <w:r w:rsidRPr="00D77ECD">
        <w:rPr>
          <w:rFonts w:ascii="Arial" w:hAnsi="Arial" w:cs="Arial"/>
          <w:color w:val="000000" w:themeColor="text1"/>
          <w:sz w:val="20"/>
          <w:szCs w:val="20"/>
        </w:rPr>
        <w:t>Alexion</w:t>
      </w:r>
      <w:proofErr w:type="spellEnd"/>
      <w:r w:rsidRPr="00D77ECD">
        <w:rPr>
          <w:rFonts w:ascii="Arial" w:hAnsi="Arial" w:cs="Arial"/>
          <w:color w:val="000000" w:themeColor="text1"/>
          <w:sz w:val="20"/>
          <w:szCs w:val="20"/>
        </w:rPr>
        <w:t>.</w:t>
      </w:r>
    </w:p>
    <w:p w:rsidR="00D77ECD" w:rsidRPr="00D77ECD" w:rsidRDefault="00D77ECD" w:rsidP="00B007DC">
      <w:pPr>
        <w:spacing w:line="360" w:lineRule="auto"/>
        <w:jc w:val="both"/>
        <w:rPr>
          <w:rFonts w:ascii="Arial" w:hAnsi="Arial" w:cs="Arial"/>
          <w:b/>
          <w:bCs/>
          <w:color w:val="000000" w:themeColor="text1"/>
          <w:sz w:val="20"/>
          <w:szCs w:val="20"/>
        </w:rPr>
      </w:pPr>
    </w:p>
    <w:p w:rsidR="00D77ECD" w:rsidRPr="00D77ECD" w:rsidRDefault="00D77ECD" w:rsidP="00B007DC">
      <w:pPr>
        <w:spacing w:line="360" w:lineRule="auto"/>
        <w:jc w:val="both"/>
        <w:rPr>
          <w:rFonts w:ascii="Arial" w:hAnsi="Arial" w:cs="Arial"/>
          <w:color w:val="000000" w:themeColor="text1"/>
          <w:sz w:val="20"/>
          <w:szCs w:val="20"/>
        </w:rPr>
      </w:pPr>
      <w:r w:rsidRPr="00D77ECD">
        <w:rPr>
          <w:rFonts w:ascii="Arial" w:hAnsi="Arial" w:cs="Arial"/>
          <w:color w:val="000000" w:themeColor="text1"/>
          <w:sz w:val="20"/>
          <w:szCs w:val="20"/>
        </w:rPr>
        <w:t>Beate Sander, deren Arbeitstage zehn bis zwölf Stunden lang sind, rät jedem und jeder dazu, sich mit dem Thema Geldanlage zu beschäftigen.</w:t>
      </w:r>
      <w:r w:rsidRPr="00D77ECD">
        <w:rPr>
          <w:rFonts w:ascii="Arial" w:hAnsi="Arial" w:cs="Arial"/>
          <w:b/>
          <w:bCs/>
          <w:color w:val="000000" w:themeColor="text1"/>
          <w:sz w:val="20"/>
          <w:szCs w:val="20"/>
        </w:rPr>
        <w:t xml:space="preserve"> „</w:t>
      </w:r>
      <w:r w:rsidRPr="00D77ECD">
        <w:rPr>
          <w:rFonts w:ascii="Arial" w:hAnsi="Arial" w:cs="Arial"/>
          <w:color w:val="000000" w:themeColor="text1"/>
          <w:sz w:val="20"/>
          <w:szCs w:val="20"/>
        </w:rPr>
        <w:t>Man hat selbst die Verpflichtung, sich weiterzubilden. Es gibt genügend gute Bücher. Sich die Grundlagen selbst zu erarbeiten, kostet nicht viel.“</w:t>
      </w:r>
    </w:p>
    <w:p w:rsidR="00D77ECD" w:rsidRDefault="00D77ECD" w:rsidP="00B007DC">
      <w:pPr>
        <w:spacing w:line="360" w:lineRule="auto"/>
        <w:jc w:val="both"/>
        <w:rPr>
          <w:rFonts w:ascii="Arial" w:hAnsi="Arial" w:cs="Arial"/>
          <w:color w:val="auto"/>
          <w:sz w:val="20"/>
          <w:szCs w:val="20"/>
        </w:rPr>
      </w:pPr>
    </w:p>
    <w:p w:rsidR="00B007DC" w:rsidRPr="00D77ECD" w:rsidRDefault="00B007DC" w:rsidP="00B007DC">
      <w:pPr>
        <w:spacing w:line="360" w:lineRule="auto"/>
        <w:jc w:val="both"/>
        <w:rPr>
          <w:rFonts w:ascii="Arial" w:hAnsi="Arial" w:cs="Arial"/>
          <w:color w:val="auto"/>
          <w:sz w:val="20"/>
          <w:szCs w:val="20"/>
        </w:rPr>
      </w:pPr>
    </w:p>
    <w:p w:rsidR="00D77ECD" w:rsidRPr="00D77ECD" w:rsidRDefault="00D77ECD" w:rsidP="00B007DC">
      <w:pPr>
        <w:spacing w:line="360" w:lineRule="auto"/>
        <w:jc w:val="both"/>
        <w:rPr>
          <w:rFonts w:ascii="Arial" w:hAnsi="Arial" w:cs="Arial"/>
          <w:b/>
          <w:bCs/>
          <w:sz w:val="20"/>
          <w:szCs w:val="20"/>
        </w:rPr>
      </w:pPr>
      <w:proofErr w:type="spellStart"/>
      <w:r w:rsidRPr="00D77ECD">
        <w:rPr>
          <w:rFonts w:ascii="Arial" w:hAnsi="Arial" w:cs="Arial"/>
          <w:b/>
          <w:bCs/>
          <w:sz w:val="20"/>
          <w:szCs w:val="20"/>
        </w:rPr>
        <w:lastRenderedPageBreak/>
        <w:t>Role</w:t>
      </w:r>
      <w:proofErr w:type="spellEnd"/>
      <w:r w:rsidRPr="00D77ECD">
        <w:rPr>
          <w:rFonts w:ascii="Arial" w:hAnsi="Arial" w:cs="Arial"/>
          <w:b/>
          <w:bCs/>
          <w:sz w:val="20"/>
          <w:szCs w:val="20"/>
        </w:rPr>
        <w:t xml:space="preserve"> Model auf der </w:t>
      </w:r>
      <w:proofErr w:type="spellStart"/>
      <w:r w:rsidRPr="00D77ECD">
        <w:rPr>
          <w:rFonts w:ascii="Arial" w:hAnsi="Arial" w:cs="Arial"/>
          <w:b/>
          <w:bCs/>
          <w:sz w:val="20"/>
          <w:szCs w:val="20"/>
        </w:rPr>
        <w:t>herCAREER</w:t>
      </w:r>
      <w:proofErr w:type="spellEnd"/>
    </w:p>
    <w:p w:rsidR="00D77ECD" w:rsidRPr="00D77ECD" w:rsidRDefault="00D77ECD" w:rsidP="00B007DC">
      <w:pPr>
        <w:spacing w:line="360" w:lineRule="auto"/>
        <w:jc w:val="both"/>
        <w:rPr>
          <w:rFonts w:ascii="Arial" w:hAnsi="Arial" w:cs="Arial"/>
          <w:color w:val="000000" w:themeColor="text1"/>
          <w:sz w:val="20"/>
          <w:szCs w:val="20"/>
        </w:rPr>
      </w:pPr>
      <w:r w:rsidRPr="00D77ECD">
        <w:rPr>
          <w:rFonts w:ascii="Arial" w:hAnsi="Arial" w:cs="Arial"/>
          <w:sz w:val="20"/>
          <w:szCs w:val="20"/>
        </w:rPr>
        <w:t xml:space="preserve">Beate Sander gilt als ermutigendes </w:t>
      </w:r>
      <w:proofErr w:type="spellStart"/>
      <w:r w:rsidRPr="00D77ECD">
        <w:rPr>
          <w:rFonts w:ascii="Arial" w:hAnsi="Arial" w:cs="Arial"/>
          <w:sz w:val="20"/>
          <w:szCs w:val="20"/>
        </w:rPr>
        <w:t>Role</w:t>
      </w:r>
      <w:proofErr w:type="spellEnd"/>
      <w:r w:rsidRPr="00D77ECD">
        <w:rPr>
          <w:rFonts w:ascii="Arial" w:hAnsi="Arial" w:cs="Arial"/>
          <w:sz w:val="20"/>
          <w:szCs w:val="20"/>
        </w:rPr>
        <w:t xml:space="preserve"> Model für eine späte Karriere in der zweiten Lebenshälfte, und das auch noch in einer Männerdomäne. Kurz vor ihrer Rente im Jahr 1996 kaufte die damalige Realschullehrerin für Wirtschaft und Recht auf Anraten ihres Schulleiters ihre erste Aktie – und zwar von der Deutschen Telekom. Ihre zweite Karriere startete sie als Autorin des Schulbuchs „Börseneinstieg mit Spaß und Spannung“, das ein großer Erfolg wurde. </w:t>
      </w:r>
      <w:r w:rsidRPr="00D77ECD">
        <w:rPr>
          <w:rFonts w:ascii="Arial" w:hAnsi="Arial" w:cs="Arial"/>
          <w:color w:val="000000" w:themeColor="text1"/>
          <w:sz w:val="20"/>
          <w:szCs w:val="20"/>
        </w:rPr>
        <w:t xml:space="preserve">Im Börsenbereich auf Amazon führt ihr seit 2001 erschienener „Aktien- und Börsenführerschein“ seit Jahren die Bestsellerliste an, zahlreiche weitere Bücher folgten. Inzwischen ist sie auch ausgezeichnete </w:t>
      </w:r>
      <w:proofErr w:type="spellStart"/>
      <w:r w:rsidRPr="00D77ECD">
        <w:rPr>
          <w:rFonts w:ascii="Arial" w:hAnsi="Arial" w:cs="Arial"/>
          <w:color w:val="000000" w:themeColor="text1"/>
          <w:sz w:val="20"/>
          <w:szCs w:val="20"/>
        </w:rPr>
        <w:t>manager</w:t>
      </w:r>
      <w:proofErr w:type="spellEnd"/>
      <w:r w:rsidRPr="00D77ECD">
        <w:rPr>
          <w:rFonts w:ascii="Arial" w:hAnsi="Arial" w:cs="Arial"/>
          <w:color w:val="000000" w:themeColor="text1"/>
          <w:sz w:val="20"/>
          <w:szCs w:val="20"/>
        </w:rPr>
        <w:t xml:space="preserve"> </w:t>
      </w:r>
      <w:proofErr w:type="spellStart"/>
      <w:r w:rsidRPr="00D77ECD">
        <w:rPr>
          <w:rFonts w:ascii="Arial" w:hAnsi="Arial" w:cs="Arial"/>
          <w:color w:val="000000" w:themeColor="text1"/>
          <w:sz w:val="20"/>
          <w:szCs w:val="20"/>
        </w:rPr>
        <w:t>magazin</w:t>
      </w:r>
      <w:proofErr w:type="spellEnd"/>
      <w:r w:rsidRPr="00D77ECD">
        <w:rPr>
          <w:rFonts w:ascii="Arial" w:hAnsi="Arial" w:cs="Arial"/>
          <w:color w:val="000000" w:themeColor="text1"/>
          <w:sz w:val="20"/>
          <w:szCs w:val="20"/>
        </w:rPr>
        <w:t xml:space="preserve"> Bestsellerautorin und Bild-Kolumnistin. Ihre demnächst neu aufgelegten Bücher „Die besten Aktienstrategien“ und ihr Sachbuch „Wohlstand sichern im demografische</w:t>
      </w:r>
      <w:r>
        <w:rPr>
          <w:rFonts w:ascii="Arial" w:hAnsi="Arial" w:cs="Arial"/>
          <w:color w:val="000000" w:themeColor="text1"/>
          <w:sz w:val="20"/>
          <w:szCs w:val="20"/>
        </w:rPr>
        <w:t xml:space="preserve">n Wandel“ wird sie beim </w:t>
      </w:r>
      <w:proofErr w:type="spellStart"/>
      <w:r>
        <w:rPr>
          <w:rFonts w:ascii="Arial" w:hAnsi="Arial" w:cs="Arial"/>
          <w:color w:val="000000" w:themeColor="text1"/>
          <w:sz w:val="20"/>
          <w:szCs w:val="20"/>
        </w:rPr>
        <w:t>Authors-</w:t>
      </w:r>
      <w:r w:rsidRPr="00D77ECD">
        <w:rPr>
          <w:rFonts w:ascii="Arial" w:hAnsi="Arial" w:cs="Arial"/>
          <w:color w:val="000000" w:themeColor="text1"/>
          <w:sz w:val="20"/>
          <w:szCs w:val="20"/>
        </w:rPr>
        <w:t>Meetup</w:t>
      </w:r>
      <w:proofErr w:type="spellEnd"/>
      <w:r w:rsidRPr="00D77ECD">
        <w:rPr>
          <w:rFonts w:ascii="Arial" w:hAnsi="Arial" w:cs="Arial"/>
          <w:color w:val="000000" w:themeColor="text1"/>
          <w:sz w:val="20"/>
          <w:szCs w:val="20"/>
        </w:rPr>
        <w:t xml:space="preserve"> der </w:t>
      </w:r>
      <w:proofErr w:type="spellStart"/>
      <w:r w:rsidRPr="00D77ECD">
        <w:rPr>
          <w:rFonts w:ascii="Arial" w:hAnsi="Arial" w:cs="Arial"/>
          <w:color w:val="000000" w:themeColor="text1"/>
          <w:sz w:val="20"/>
          <w:szCs w:val="20"/>
        </w:rPr>
        <w:t>herCAREER</w:t>
      </w:r>
      <w:proofErr w:type="spellEnd"/>
      <w:r w:rsidRPr="00D77ECD">
        <w:rPr>
          <w:rFonts w:ascii="Arial" w:hAnsi="Arial" w:cs="Arial"/>
          <w:color w:val="000000" w:themeColor="text1"/>
          <w:sz w:val="20"/>
          <w:szCs w:val="20"/>
        </w:rPr>
        <w:t xml:space="preserve"> am 10. Oktober 2019</w:t>
      </w:r>
      <w:r>
        <w:rPr>
          <w:rFonts w:ascii="Arial" w:hAnsi="Arial" w:cs="Arial"/>
          <w:color w:val="000000" w:themeColor="text1"/>
          <w:sz w:val="20"/>
          <w:szCs w:val="20"/>
        </w:rPr>
        <w:t xml:space="preserve"> vorstellen und im Nachgang bei der </w:t>
      </w:r>
      <w:proofErr w:type="spellStart"/>
      <w:r>
        <w:rPr>
          <w:rFonts w:ascii="Arial" w:hAnsi="Arial" w:cs="Arial"/>
          <w:color w:val="000000" w:themeColor="text1"/>
          <w:sz w:val="20"/>
          <w:szCs w:val="20"/>
        </w:rPr>
        <w:t>herCAREER@Night</w:t>
      </w:r>
      <w:proofErr w:type="spellEnd"/>
      <w:r>
        <w:rPr>
          <w:rFonts w:ascii="Arial" w:hAnsi="Arial" w:cs="Arial"/>
          <w:color w:val="000000" w:themeColor="text1"/>
          <w:sz w:val="20"/>
          <w:szCs w:val="20"/>
        </w:rPr>
        <w:t xml:space="preserve"> für einen persönlichen Austausch bei einem gemeinsamen Abendessen zur Verfügung stehen.</w:t>
      </w:r>
      <w:r w:rsidRPr="00D77ECD">
        <w:rPr>
          <w:rFonts w:ascii="Arial" w:hAnsi="Arial" w:cs="Arial"/>
          <w:color w:val="000000" w:themeColor="text1"/>
          <w:sz w:val="20"/>
          <w:szCs w:val="20"/>
        </w:rPr>
        <w:t xml:space="preserve"> Noch wichtiger ist ihr aber, den Teilnehmerinnen Mut zu machen, ihren eigenen Weg zu gehen. </w:t>
      </w:r>
    </w:p>
    <w:p w:rsidR="00B007DC" w:rsidRPr="00436C90" w:rsidRDefault="00B007DC" w:rsidP="00B007DC">
      <w:pPr>
        <w:pStyle w:val="StandardWeb"/>
        <w:spacing w:line="360" w:lineRule="auto"/>
        <w:jc w:val="both"/>
        <w:rPr>
          <w:rFonts w:ascii="Arial" w:hAnsi="Arial" w:cs="Arial"/>
          <w:i/>
          <w:sz w:val="20"/>
          <w:szCs w:val="20"/>
        </w:rPr>
      </w:pPr>
      <w:r w:rsidRPr="00436C90">
        <w:rPr>
          <w:rFonts w:ascii="Arial" w:hAnsi="Arial" w:cs="Arial"/>
          <w:i/>
          <w:sz w:val="20"/>
          <w:szCs w:val="20"/>
        </w:rPr>
        <w:t xml:space="preserve">Auf der </w:t>
      </w:r>
      <w:proofErr w:type="spellStart"/>
      <w:r w:rsidRPr="00436C90">
        <w:rPr>
          <w:rFonts w:ascii="Arial" w:hAnsi="Arial" w:cs="Arial"/>
          <w:i/>
          <w:sz w:val="20"/>
          <w:szCs w:val="20"/>
        </w:rPr>
        <w:t>herCAREER</w:t>
      </w:r>
      <w:proofErr w:type="spellEnd"/>
      <w:r w:rsidRPr="00436C90">
        <w:rPr>
          <w:rFonts w:ascii="Arial" w:hAnsi="Arial" w:cs="Arial"/>
          <w:i/>
          <w:sz w:val="20"/>
          <w:szCs w:val="20"/>
        </w:rPr>
        <w:t xml:space="preserve"> vom 10. bis 11. Oktober 2019 </w:t>
      </w:r>
      <w:r>
        <w:rPr>
          <w:rFonts w:ascii="Arial" w:hAnsi="Arial" w:cs="Arial"/>
          <w:i/>
          <w:sz w:val="20"/>
          <w:szCs w:val="20"/>
        </w:rPr>
        <w:t>ist</w:t>
      </w:r>
      <w:r w:rsidRPr="00436C90">
        <w:rPr>
          <w:rFonts w:ascii="Arial" w:hAnsi="Arial" w:cs="Arial"/>
          <w:i/>
          <w:sz w:val="20"/>
          <w:szCs w:val="20"/>
        </w:rPr>
        <w:t xml:space="preserve"> </w:t>
      </w:r>
      <w:r>
        <w:rPr>
          <w:rFonts w:ascii="Arial" w:hAnsi="Arial" w:cs="Arial"/>
          <w:i/>
          <w:sz w:val="20"/>
          <w:szCs w:val="20"/>
        </w:rPr>
        <w:t xml:space="preserve">Beate Sander </w:t>
      </w:r>
      <w:r w:rsidRPr="00436C90">
        <w:rPr>
          <w:rFonts w:ascii="Arial" w:hAnsi="Arial" w:cs="Arial"/>
          <w:i/>
          <w:sz w:val="20"/>
          <w:szCs w:val="20"/>
        </w:rPr>
        <w:t xml:space="preserve">im MTC München nicht nur als Speaker </w:t>
      </w:r>
      <w:r>
        <w:rPr>
          <w:rFonts w:ascii="Arial" w:hAnsi="Arial" w:cs="Arial"/>
          <w:i/>
          <w:sz w:val="20"/>
          <w:szCs w:val="20"/>
        </w:rPr>
        <w:t xml:space="preserve">am 10. Oktober am </w:t>
      </w:r>
      <w:proofErr w:type="spellStart"/>
      <w:r>
        <w:rPr>
          <w:rFonts w:ascii="Arial" w:hAnsi="Arial" w:cs="Arial"/>
          <w:i/>
          <w:sz w:val="20"/>
          <w:szCs w:val="20"/>
        </w:rPr>
        <w:t>Authors-MeetUp</w:t>
      </w:r>
      <w:proofErr w:type="spellEnd"/>
      <w:r>
        <w:rPr>
          <w:rFonts w:ascii="Arial" w:hAnsi="Arial" w:cs="Arial"/>
          <w:i/>
          <w:sz w:val="20"/>
          <w:szCs w:val="20"/>
        </w:rPr>
        <w:t xml:space="preserve"> mit dabei. </w:t>
      </w:r>
      <w:proofErr w:type="spellStart"/>
      <w:r>
        <w:rPr>
          <w:rFonts w:ascii="Arial" w:hAnsi="Arial" w:cs="Arial"/>
          <w:i/>
          <w:sz w:val="20"/>
          <w:szCs w:val="20"/>
        </w:rPr>
        <w:t>BesucherInnen</w:t>
      </w:r>
      <w:proofErr w:type="spellEnd"/>
      <w:r>
        <w:rPr>
          <w:rFonts w:ascii="Arial" w:hAnsi="Arial" w:cs="Arial"/>
          <w:i/>
          <w:sz w:val="20"/>
          <w:szCs w:val="20"/>
        </w:rPr>
        <w:t xml:space="preserve"> können </w:t>
      </w:r>
      <w:r w:rsidRPr="00436C90">
        <w:rPr>
          <w:rFonts w:ascii="Arial" w:hAnsi="Arial" w:cs="Arial"/>
          <w:i/>
          <w:sz w:val="20"/>
          <w:szCs w:val="20"/>
        </w:rPr>
        <w:t xml:space="preserve">auch </w:t>
      </w:r>
      <w:r>
        <w:rPr>
          <w:rFonts w:ascii="Arial" w:hAnsi="Arial" w:cs="Arial"/>
          <w:i/>
          <w:sz w:val="20"/>
          <w:szCs w:val="20"/>
        </w:rPr>
        <w:t xml:space="preserve">mit ihr über ihre Erfahrungen und Tipps zur Geldanlage </w:t>
      </w:r>
      <w:r w:rsidRPr="00436C90">
        <w:rPr>
          <w:rFonts w:ascii="Arial" w:hAnsi="Arial" w:cs="Arial"/>
          <w:i/>
          <w:sz w:val="20"/>
          <w:szCs w:val="20"/>
        </w:rPr>
        <w:t xml:space="preserve">auf der </w:t>
      </w:r>
      <w:proofErr w:type="spellStart"/>
      <w:r w:rsidRPr="00436C90">
        <w:rPr>
          <w:rFonts w:ascii="Arial" w:hAnsi="Arial" w:cs="Arial"/>
          <w:i/>
          <w:sz w:val="20"/>
          <w:szCs w:val="20"/>
        </w:rPr>
        <w:t>herCAREER@Night</w:t>
      </w:r>
      <w:proofErr w:type="spellEnd"/>
      <w:r w:rsidRPr="00436C90">
        <w:rPr>
          <w:rFonts w:ascii="Arial" w:hAnsi="Arial" w:cs="Arial"/>
          <w:i/>
          <w:sz w:val="20"/>
          <w:szCs w:val="20"/>
        </w:rPr>
        <w:t xml:space="preserve"> austauschen. </w:t>
      </w:r>
    </w:p>
    <w:p w:rsidR="00B007DC" w:rsidRPr="00436C90" w:rsidRDefault="00B007DC" w:rsidP="00B007DC">
      <w:pPr>
        <w:spacing w:line="360" w:lineRule="auto"/>
        <w:rPr>
          <w:rFonts w:ascii="Arial" w:hAnsi="Arial" w:cs="Arial"/>
          <w:b/>
          <w:sz w:val="20"/>
          <w:szCs w:val="20"/>
        </w:rPr>
      </w:pPr>
      <w:r w:rsidRPr="00436C90">
        <w:rPr>
          <w:rFonts w:ascii="Arial" w:hAnsi="Arial" w:cs="Arial"/>
          <w:b/>
          <w:sz w:val="20"/>
          <w:szCs w:val="20"/>
        </w:rPr>
        <w:t xml:space="preserve">Über </w:t>
      </w:r>
      <w:r>
        <w:rPr>
          <w:rFonts w:ascii="Arial" w:hAnsi="Arial" w:cs="Arial"/>
          <w:b/>
          <w:sz w:val="20"/>
          <w:szCs w:val="20"/>
        </w:rPr>
        <w:t>Beate Sander</w:t>
      </w:r>
    </w:p>
    <w:p w:rsidR="00B007DC" w:rsidRDefault="00B007DC" w:rsidP="00B007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sz w:val="20"/>
          <w:szCs w:val="20"/>
          <w:bdr w:val="none" w:sz="0" w:space="0" w:color="auto"/>
        </w:rPr>
      </w:pPr>
      <w:r w:rsidRPr="00F71D3F">
        <w:rPr>
          <w:rFonts w:ascii="Arial" w:eastAsia="Times New Roman" w:hAnsi="Arial" w:cs="Arial"/>
          <w:sz w:val="20"/>
          <w:szCs w:val="20"/>
          <w:bdr w:val="none" w:sz="0" w:space="0" w:color="auto"/>
        </w:rPr>
        <w:t>Beate Sander ist Bestsellerautorin und schreibt über Anlagestrategien. Sie ist Erfinderin der Hoch/Tief-</w:t>
      </w:r>
      <w:proofErr w:type="spellStart"/>
      <w:r w:rsidRPr="00F71D3F">
        <w:rPr>
          <w:rFonts w:ascii="Arial" w:eastAsia="Times New Roman" w:hAnsi="Arial" w:cs="Arial"/>
          <w:sz w:val="20"/>
          <w:szCs w:val="20"/>
          <w:bdr w:val="none" w:sz="0" w:space="0" w:color="auto"/>
        </w:rPr>
        <w:t>Mutstrategie</w:t>
      </w:r>
      <w:proofErr w:type="spellEnd"/>
      <w:r w:rsidRPr="00F71D3F">
        <w:rPr>
          <w:rFonts w:ascii="Arial" w:eastAsia="Times New Roman" w:hAnsi="Arial" w:cs="Arial"/>
          <w:sz w:val="20"/>
          <w:szCs w:val="20"/>
          <w:bdr w:val="none" w:sz="0" w:space="0" w:color="auto"/>
        </w:rPr>
        <w:t xml:space="preserve"> und arbeitet für mehrere Unternehmen aus MDAX, </w:t>
      </w:r>
      <w:proofErr w:type="spellStart"/>
      <w:r w:rsidRPr="00F71D3F">
        <w:rPr>
          <w:rFonts w:ascii="Arial" w:eastAsia="Times New Roman" w:hAnsi="Arial" w:cs="Arial"/>
          <w:sz w:val="20"/>
          <w:szCs w:val="20"/>
          <w:bdr w:val="none" w:sz="0" w:space="0" w:color="auto"/>
        </w:rPr>
        <w:t>TecDAX</w:t>
      </w:r>
      <w:proofErr w:type="spellEnd"/>
      <w:r w:rsidRPr="00F71D3F">
        <w:rPr>
          <w:rFonts w:ascii="Arial" w:eastAsia="Times New Roman" w:hAnsi="Arial" w:cs="Arial"/>
          <w:sz w:val="20"/>
          <w:szCs w:val="20"/>
          <w:bdr w:val="none" w:sz="0" w:space="0" w:color="auto"/>
        </w:rPr>
        <w:t xml:space="preserve"> und </w:t>
      </w:r>
      <w:proofErr w:type="spellStart"/>
      <w:r w:rsidRPr="00F71D3F">
        <w:rPr>
          <w:rFonts w:ascii="Arial" w:eastAsia="Times New Roman" w:hAnsi="Arial" w:cs="Arial"/>
          <w:sz w:val="20"/>
          <w:szCs w:val="20"/>
          <w:bdr w:val="none" w:sz="0" w:space="0" w:color="auto"/>
        </w:rPr>
        <w:t>SDAX.Mit</w:t>
      </w:r>
      <w:proofErr w:type="spellEnd"/>
      <w:r w:rsidRPr="00F71D3F">
        <w:rPr>
          <w:rFonts w:ascii="Arial" w:eastAsia="Times New Roman" w:hAnsi="Arial" w:cs="Arial"/>
          <w:sz w:val="20"/>
          <w:szCs w:val="20"/>
          <w:bdr w:val="none" w:sz="0" w:space="0" w:color="auto"/>
        </w:rPr>
        <w:t xml:space="preserve"> 59 Jahren begann sie, in Aktien zu investieren. Heute ist sie 81 und Aktien-Millionärin.</w:t>
      </w:r>
    </w:p>
    <w:p w:rsidR="00B007DC" w:rsidRPr="00F71D3F" w:rsidRDefault="00B007DC" w:rsidP="00B007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sz w:val="20"/>
          <w:szCs w:val="20"/>
          <w:bdr w:val="none" w:sz="0" w:space="0" w:color="auto"/>
        </w:rPr>
      </w:pPr>
    </w:p>
    <w:p w:rsidR="00B007DC" w:rsidRPr="00B007DC" w:rsidRDefault="00B007DC" w:rsidP="00B007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60" w:lineRule="auto"/>
        <w:jc w:val="both"/>
        <w:rPr>
          <w:rFonts w:ascii="Arial" w:eastAsia="Times New Roman" w:hAnsi="Arial" w:cs="Arial"/>
          <w:sz w:val="20"/>
          <w:szCs w:val="20"/>
          <w:bdr w:val="none" w:sz="0" w:space="0" w:color="auto"/>
        </w:rPr>
      </w:pPr>
      <w:r w:rsidRPr="00F71D3F">
        <w:rPr>
          <w:rFonts w:ascii="Arial" w:eastAsia="Times New Roman" w:hAnsi="Arial" w:cs="Arial"/>
          <w:sz w:val="20"/>
          <w:szCs w:val="20"/>
          <w:bdr w:val="none" w:sz="0" w:space="0" w:color="auto"/>
        </w:rPr>
        <w:t xml:space="preserve">Bestsellerautorin Beate Sander schreibt über Anlagestrategien. Ihr Aktien- und Börsenführerschein ist seit 2001 regelmäßig auf den Bestsellerlisten zu finden. Die ehemalige Realschullehrerin ist zudem als Kommentatorin und Referentin für mehrere Unternehmen aus MDAX, </w:t>
      </w:r>
      <w:proofErr w:type="spellStart"/>
      <w:r w:rsidRPr="00F71D3F">
        <w:rPr>
          <w:rFonts w:ascii="Arial" w:eastAsia="Times New Roman" w:hAnsi="Arial" w:cs="Arial"/>
          <w:sz w:val="20"/>
          <w:szCs w:val="20"/>
          <w:bdr w:val="none" w:sz="0" w:space="0" w:color="auto"/>
        </w:rPr>
        <w:t>TecDAX</w:t>
      </w:r>
      <w:proofErr w:type="spellEnd"/>
      <w:r w:rsidRPr="00F71D3F">
        <w:rPr>
          <w:rFonts w:ascii="Arial" w:eastAsia="Times New Roman" w:hAnsi="Arial" w:cs="Arial"/>
          <w:sz w:val="20"/>
          <w:szCs w:val="20"/>
          <w:bdr w:val="none" w:sz="0" w:space="0" w:color="auto"/>
        </w:rPr>
        <w:t xml:space="preserve"> und SDAX und Volkshochschuldozentin für Börsenseminare tätig. Mit 13 Jahren floh Beate Sander aus der DDR und schaffte über den Umweg der Begabtenprüfungen den Weg ins Lehramt. Als Lehrerin war sie vom 21. bis zum 66. Lebensjahr trotz zweier Kinder immer in Vollzeit tätig. Schon früh schrieb sie Schulbücher und Lehrerhandbücher, nicht zuletzt, weil ihre Suche nach einem geeigneten Börsen-Schülerbuch für sie enttäuschend verlief. So entstand auch ihr erstes Buch: </w:t>
      </w:r>
      <w:r w:rsidRPr="00F71D3F">
        <w:rPr>
          <w:rFonts w:ascii="Arial" w:eastAsia="Times New Roman" w:hAnsi="Arial" w:cs="Arial"/>
          <w:sz w:val="20"/>
          <w:szCs w:val="20"/>
          <w:bdr w:val="none" w:sz="0" w:space="0" w:color="auto"/>
        </w:rPr>
        <w:lastRenderedPageBreak/>
        <w:t>„Börseneinstieg mit Spaß und Spannung“. 1996 kaufte sie ihre erste Aktie. Sieerfand die Hoch/Tief-</w:t>
      </w:r>
      <w:proofErr w:type="spellStart"/>
      <w:r w:rsidRPr="00F71D3F">
        <w:rPr>
          <w:rFonts w:ascii="Arial" w:eastAsia="Times New Roman" w:hAnsi="Arial" w:cs="Arial"/>
          <w:sz w:val="20"/>
          <w:szCs w:val="20"/>
          <w:bdr w:val="none" w:sz="0" w:space="0" w:color="auto"/>
        </w:rPr>
        <w:t>Mutstrategie</w:t>
      </w:r>
      <w:proofErr w:type="spellEnd"/>
      <w:r w:rsidRPr="00F71D3F">
        <w:rPr>
          <w:rFonts w:ascii="Arial" w:eastAsia="Times New Roman" w:hAnsi="Arial" w:cs="Arial"/>
          <w:sz w:val="20"/>
          <w:szCs w:val="20"/>
          <w:bdr w:val="none" w:sz="0" w:space="0" w:color="auto"/>
        </w:rPr>
        <w:t>, die sie im großen Crash von 2000 bis 2003 erfolgreich erprobte und bis heute immer wieder verfeinert.</w:t>
      </w:r>
    </w:p>
    <w:p w:rsidR="00B007DC" w:rsidRPr="00436C90" w:rsidRDefault="00B007DC" w:rsidP="00B007DC">
      <w:pPr>
        <w:spacing w:line="360" w:lineRule="auto"/>
        <w:jc w:val="both"/>
        <w:rPr>
          <w:rFonts w:ascii="Arial" w:eastAsiaTheme="minorHAnsi" w:hAnsi="Arial" w:cs="Arial"/>
          <w:b/>
          <w:color w:val="auto"/>
          <w:sz w:val="16"/>
          <w:szCs w:val="16"/>
          <w:bdr w:val="none" w:sz="0" w:space="0" w:color="auto"/>
          <w:lang w:eastAsia="en-US"/>
        </w:rPr>
      </w:pPr>
      <w:r>
        <w:rPr>
          <w:rFonts w:ascii="Arial" w:eastAsiaTheme="minorHAnsi" w:hAnsi="Arial" w:cs="Arial"/>
          <w:b/>
          <w:color w:val="auto"/>
          <w:sz w:val="16"/>
          <w:szCs w:val="16"/>
          <w:bdr w:val="none" w:sz="0" w:space="0" w:color="auto"/>
          <w:lang w:eastAsia="en-US"/>
        </w:rPr>
        <w:t>Ü</w:t>
      </w:r>
      <w:r w:rsidRPr="00436C90">
        <w:rPr>
          <w:rFonts w:ascii="Arial" w:eastAsiaTheme="minorHAnsi" w:hAnsi="Arial" w:cs="Arial"/>
          <w:b/>
          <w:color w:val="auto"/>
          <w:sz w:val="16"/>
          <w:szCs w:val="16"/>
          <w:bdr w:val="none" w:sz="0" w:space="0" w:color="auto"/>
          <w:lang w:eastAsia="en-US"/>
        </w:rPr>
        <w:t xml:space="preserve">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B007DC" w:rsidRDefault="00B007DC" w:rsidP="00B007DC">
      <w:pPr>
        <w:spacing w:line="360" w:lineRule="auto"/>
        <w:jc w:val="both"/>
        <w:rPr>
          <w:rFonts w:ascii="Arial" w:eastAsiaTheme="minorHAnsi" w:hAnsi="Arial" w:cs="Arial"/>
          <w:color w:val="auto"/>
          <w:sz w:val="16"/>
          <w:szCs w:val="16"/>
          <w:bdr w:val="none" w:sz="0" w:space="0" w:color="auto"/>
          <w:lang w:eastAsia="en-US"/>
        </w:rPr>
      </w:pPr>
    </w:p>
    <w:p w:rsidR="00B007DC" w:rsidRPr="00F71D3F" w:rsidRDefault="00B007DC" w:rsidP="00B007D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B007DC" w:rsidRPr="00F71D3F" w:rsidRDefault="00B007DC" w:rsidP="00B007DC">
      <w:pPr>
        <w:spacing w:line="360" w:lineRule="auto"/>
        <w:jc w:val="both"/>
        <w:rPr>
          <w:rFonts w:ascii="Arial" w:eastAsiaTheme="minorHAnsi" w:hAnsi="Arial" w:cs="Arial"/>
          <w:color w:val="auto"/>
          <w:sz w:val="16"/>
          <w:szCs w:val="16"/>
          <w:bdr w:val="none" w:sz="0" w:space="0" w:color="auto"/>
          <w:lang w:eastAsia="en-US"/>
        </w:rPr>
      </w:pPr>
    </w:p>
    <w:p w:rsidR="00B007DC" w:rsidRPr="00F71D3F" w:rsidRDefault="00B007DC" w:rsidP="00B007D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B007DC" w:rsidRDefault="00B007DC" w:rsidP="00B007DC">
      <w:pPr>
        <w:spacing w:line="360" w:lineRule="auto"/>
        <w:jc w:val="both"/>
        <w:rPr>
          <w:rFonts w:ascii="Arial" w:eastAsiaTheme="minorHAnsi" w:hAnsi="Arial" w:cs="Arial"/>
          <w:color w:val="auto"/>
          <w:sz w:val="16"/>
          <w:szCs w:val="16"/>
          <w:bdr w:val="none" w:sz="0" w:space="0" w:color="auto"/>
          <w:lang w:eastAsia="en-US"/>
        </w:rPr>
      </w:pPr>
    </w:p>
    <w:p w:rsidR="00B007DC" w:rsidRDefault="00B007DC" w:rsidP="00B007D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B007DC" w:rsidRPr="00F71D3F" w:rsidRDefault="00B007DC" w:rsidP="00B007DC">
      <w:pPr>
        <w:spacing w:line="360" w:lineRule="auto"/>
        <w:jc w:val="both"/>
        <w:rPr>
          <w:rFonts w:ascii="Arial" w:eastAsiaTheme="minorHAnsi" w:hAnsi="Arial" w:cs="Arial"/>
          <w:color w:val="auto"/>
          <w:sz w:val="16"/>
          <w:szCs w:val="16"/>
          <w:bdr w:val="none" w:sz="0" w:space="0" w:color="auto"/>
          <w:lang w:eastAsia="en-US"/>
        </w:rPr>
      </w:pPr>
    </w:p>
    <w:p w:rsidR="00B007DC" w:rsidRPr="00F71D3F" w:rsidRDefault="00B007DC" w:rsidP="00B007D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B007DC" w:rsidRPr="00F71D3F" w:rsidRDefault="00B007DC" w:rsidP="00B007DC">
      <w:pPr>
        <w:spacing w:line="360" w:lineRule="auto"/>
        <w:jc w:val="both"/>
        <w:rPr>
          <w:rFonts w:ascii="Arial" w:eastAsiaTheme="minorHAnsi" w:hAnsi="Arial" w:cs="Arial"/>
          <w:color w:val="auto"/>
          <w:sz w:val="16"/>
          <w:szCs w:val="16"/>
          <w:bdr w:val="none" w:sz="0" w:space="0" w:color="auto"/>
          <w:lang w:eastAsia="en-US"/>
        </w:rPr>
      </w:pPr>
    </w:p>
    <w:p w:rsidR="00B007DC" w:rsidRDefault="00B007DC" w:rsidP="00B007DC">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B007DC" w:rsidRPr="00436C90" w:rsidRDefault="00B007DC" w:rsidP="00B007DC">
      <w:pPr>
        <w:spacing w:line="360" w:lineRule="auto"/>
        <w:jc w:val="both"/>
        <w:rPr>
          <w:rFonts w:ascii="Arial" w:eastAsiaTheme="minorHAnsi" w:hAnsi="Arial" w:cs="Arial"/>
          <w:color w:val="auto"/>
          <w:sz w:val="16"/>
          <w:szCs w:val="16"/>
          <w:bdr w:val="none" w:sz="0" w:space="0" w:color="auto"/>
          <w:lang w:eastAsia="en-US"/>
        </w:rPr>
      </w:pPr>
    </w:p>
    <w:p w:rsidR="00B007DC" w:rsidRDefault="00B007DC" w:rsidP="00B007DC">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B007DC" w:rsidRDefault="00B007DC" w:rsidP="00B007D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B007DC" w:rsidRPr="00436C90" w:rsidRDefault="00B007DC" w:rsidP="00B007DC">
      <w:pPr>
        <w:spacing w:line="360" w:lineRule="auto"/>
        <w:jc w:val="both"/>
        <w:rPr>
          <w:rFonts w:ascii="Arial" w:eastAsiaTheme="minorHAnsi" w:hAnsi="Arial" w:cs="Arial"/>
          <w:color w:val="auto"/>
          <w:sz w:val="16"/>
          <w:szCs w:val="16"/>
          <w:bdr w:val="none" w:sz="0" w:space="0" w:color="auto"/>
          <w:lang w:eastAsia="en-US"/>
        </w:rPr>
      </w:pPr>
    </w:p>
    <w:p w:rsidR="00B007DC" w:rsidRDefault="00B007DC" w:rsidP="00B007DC">
      <w:pPr>
        <w:pStyle w:val="TextAA"/>
        <w:suppressAutoHyphens/>
        <w:spacing w:before="120" w:line="360" w:lineRule="auto"/>
        <w:rPr>
          <w:rFonts w:ascii="Arial" w:eastAsia="Arial" w:hAnsi="Arial" w:cs="Arial"/>
          <w:sz w:val="16"/>
          <w:szCs w:val="20"/>
        </w:rPr>
      </w:pPr>
    </w:p>
    <w:p w:rsidR="00B007DC" w:rsidRPr="00436C90" w:rsidRDefault="00B007DC" w:rsidP="00B007DC">
      <w:pPr>
        <w:pStyle w:val="TextAAA"/>
        <w:suppressAutoHyphens/>
        <w:spacing w:before="120" w:line="360" w:lineRule="auto"/>
        <w:rPr>
          <w:rStyle w:val="OhneA"/>
          <w:rFonts w:ascii="Arial" w:eastAsia="Arial" w:hAnsi="Arial" w:cs="Arial"/>
          <w:b/>
          <w:bCs/>
          <w:sz w:val="16"/>
          <w:szCs w:val="20"/>
        </w:rPr>
      </w:pPr>
      <w:proofErr w:type="spellStart"/>
      <w:r w:rsidRPr="00436C90">
        <w:rPr>
          <w:rStyle w:val="OhneA"/>
          <w:rFonts w:ascii="Arial" w:hAnsi="Arial" w:cs="Arial"/>
          <w:b/>
          <w:bCs/>
          <w:sz w:val="16"/>
          <w:szCs w:val="20"/>
        </w:rPr>
        <w:lastRenderedPageBreak/>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B007DC" w:rsidRPr="00436C90" w:rsidRDefault="00B007DC" w:rsidP="00B007DC">
      <w:pPr>
        <w:pStyle w:val="TextAAA"/>
        <w:suppressAutoHyphens/>
        <w:spacing w:before="120" w:line="360" w:lineRule="auto"/>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8</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B007DC">
      <w:pPr>
        <w:pStyle w:val="StandardWeb"/>
        <w:spacing w:line="360" w:lineRule="auto"/>
        <w:jc w:val="both"/>
        <w:rPr>
          <w:rFonts w:ascii="Arial" w:hAnsi="Arial" w:cs="Arial"/>
          <w:sz w:val="16"/>
          <w:szCs w:val="20"/>
        </w:rPr>
      </w:pPr>
    </w:p>
    <w:sectPr w:rsidR="00D378DC" w:rsidRPr="00436C90" w:rsidSect="008860C6">
      <w:headerReference w:type="even" r:id="rId14"/>
      <w:headerReference w:type="default" r:id="rId15"/>
      <w:footerReference w:type="even" r:id="rId16"/>
      <w:footerReference w:type="default" r:id="rId17"/>
      <w:headerReference w:type="first" r:id="rId18"/>
      <w:footerReference w:type="first" r:id="rId19"/>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FA8" w:rsidRDefault="00B43FA8" w:rsidP="00FA132F">
      <w:r>
        <w:separator/>
      </w:r>
    </w:p>
  </w:endnote>
  <w:endnote w:type="continuationSeparator" w:id="0">
    <w:p w:rsidR="00B43FA8" w:rsidRDefault="00B43FA8"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4BF" w:rsidRDefault="004A24B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4BF" w:rsidRDefault="004A24B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4BF" w:rsidRDefault="004A24B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FA8" w:rsidRDefault="00B43FA8" w:rsidP="00FA132F">
      <w:r>
        <w:separator/>
      </w:r>
    </w:p>
  </w:footnote>
  <w:footnote w:type="continuationSeparator" w:id="0">
    <w:p w:rsidR="00B43FA8" w:rsidRDefault="00B43FA8"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4BF" w:rsidRDefault="004A24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B007DC" w:rsidRDefault="00B007DC" w:rsidP="00B007DC">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B007DC" w:rsidRPr="001863FC" w:rsidRDefault="00B007DC" w:rsidP="00B007DC">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B007DC" w:rsidRPr="001863FC" w:rsidRDefault="00B007DC" w:rsidP="00B007DC">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B007DC" w:rsidRPr="001863FC" w:rsidRDefault="00B007DC" w:rsidP="00B007DC">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4A24BF" w:rsidP="00FA132F">
                          <w:pPr>
                            <w:rPr>
                              <w:rFonts w:ascii="Arial" w:eastAsia="Arial" w:hAnsi="Arial"/>
                              <w:b/>
                              <w:bCs/>
                              <w:sz w:val="16"/>
                              <w:szCs w:val="16"/>
                            </w:rPr>
                          </w:pPr>
                          <w:r>
                            <w:rPr>
                              <w:rFonts w:ascii="Arial" w:eastAsia="Arial" w:hAnsi="Arial"/>
                              <w:b/>
                              <w:bCs/>
                              <w:sz w:val="16"/>
                              <w:szCs w:val="16"/>
                            </w:rPr>
                            <w:t>Pr</w:t>
                          </w:r>
                          <w:r w:rsidR="00FA132F">
                            <w:rPr>
                              <w:rFonts w:ascii="Arial" w:eastAsia="Arial" w:hAnsi="Arial"/>
                              <w:b/>
                              <w:bCs/>
                              <w:sz w:val="16"/>
                              <w:szCs w:val="16"/>
                            </w:rPr>
                            <w:t>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B007DC" w:rsidRDefault="00B007DC" w:rsidP="00B007DC">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B007DC" w:rsidRPr="001863FC" w:rsidRDefault="00B007DC" w:rsidP="00B007DC">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B007DC" w:rsidRPr="001863FC" w:rsidRDefault="00B007DC" w:rsidP="00B007DC">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B007DC" w:rsidRPr="001863FC" w:rsidRDefault="00B007DC" w:rsidP="00B007DC">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4A24BF" w:rsidP="00FA132F">
                    <w:pPr>
                      <w:rPr>
                        <w:rFonts w:ascii="Arial" w:eastAsia="Arial" w:hAnsi="Arial"/>
                        <w:b/>
                        <w:bCs/>
                        <w:sz w:val="16"/>
                        <w:szCs w:val="16"/>
                      </w:rPr>
                    </w:pPr>
                    <w:r>
                      <w:rPr>
                        <w:rFonts w:ascii="Arial" w:eastAsia="Arial" w:hAnsi="Arial"/>
                        <w:b/>
                        <w:bCs/>
                        <w:sz w:val="16"/>
                        <w:szCs w:val="16"/>
                      </w:rPr>
                      <w:t>Pr</w:t>
                    </w:r>
                    <w:r w:rsidR="00FA132F">
                      <w:rPr>
                        <w:rFonts w:ascii="Arial" w:eastAsia="Arial" w:hAnsi="Arial"/>
                        <w:b/>
                        <w:bCs/>
                        <w:sz w:val="16"/>
                        <w:szCs w:val="16"/>
                      </w:rPr>
                      <w:t>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4BF" w:rsidRDefault="004A24B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4F5F"/>
    <w:rsid w:val="00053E50"/>
    <w:rsid w:val="00061B2A"/>
    <w:rsid w:val="0008437D"/>
    <w:rsid w:val="000C7800"/>
    <w:rsid w:val="00120B66"/>
    <w:rsid w:val="00132BF8"/>
    <w:rsid w:val="00140750"/>
    <w:rsid w:val="00156D9A"/>
    <w:rsid w:val="0015775B"/>
    <w:rsid w:val="00172C24"/>
    <w:rsid w:val="001C2712"/>
    <w:rsid w:val="00210F4D"/>
    <w:rsid w:val="00226487"/>
    <w:rsid w:val="002406A0"/>
    <w:rsid w:val="00263217"/>
    <w:rsid w:val="00294066"/>
    <w:rsid w:val="00296F61"/>
    <w:rsid w:val="002B0E1E"/>
    <w:rsid w:val="002E169F"/>
    <w:rsid w:val="00300815"/>
    <w:rsid w:val="003038D9"/>
    <w:rsid w:val="003079D5"/>
    <w:rsid w:val="003138E7"/>
    <w:rsid w:val="003246A5"/>
    <w:rsid w:val="00326281"/>
    <w:rsid w:val="00332727"/>
    <w:rsid w:val="00334F6A"/>
    <w:rsid w:val="00380CD0"/>
    <w:rsid w:val="003E5CFD"/>
    <w:rsid w:val="0043362E"/>
    <w:rsid w:val="00436C90"/>
    <w:rsid w:val="00475A67"/>
    <w:rsid w:val="004A1C17"/>
    <w:rsid w:val="004A24BF"/>
    <w:rsid w:val="00523F95"/>
    <w:rsid w:val="00532D6C"/>
    <w:rsid w:val="00545E7C"/>
    <w:rsid w:val="0056400B"/>
    <w:rsid w:val="00566FC3"/>
    <w:rsid w:val="005804D8"/>
    <w:rsid w:val="005A3841"/>
    <w:rsid w:val="005D189E"/>
    <w:rsid w:val="005D1CF0"/>
    <w:rsid w:val="006079A5"/>
    <w:rsid w:val="006345E6"/>
    <w:rsid w:val="006701F7"/>
    <w:rsid w:val="006C0851"/>
    <w:rsid w:val="006D05A5"/>
    <w:rsid w:val="006E39AF"/>
    <w:rsid w:val="00704F77"/>
    <w:rsid w:val="00707DC0"/>
    <w:rsid w:val="00711EA4"/>
    <w:rsid w:val="00714CF3"/>
    <w:rsid w:val="00737DF4"/>
    <w:rsid w:val="00752CFB"/>
    <w:rsid w:val="00775EA4"/>
    <w:rsid w:val="0077714D"/>
    <w:rsid w:val="00777580"/>
    <w:rsid w:val="007D2217"/>
    <w:rsid w:val="007D7963"/>
    <w:rsid w:val="00871174"/>
    <w:rsid w:val="008860C6"/>
    <w:rsid w:val="008C3B9F"/>
    <w:rsid w:val="00962415"/>
    <w:rsid w:val="009B2BC0"/>
    <w:rsid w:val="009C0E56"/>
    <w:rsid w:val="009C5006"/>
    <w:rsid w:val="009D032F"/>
    <w:rsid w:val="00A073FA"/>
    <w:rsid w:val="00A1696F"/>
    <w:rsid w:val="00A24338"/>
    <w:rsid w:val="00A53EE0"/>
    <w:rsid w:val="00AB0DB1"/>
    <w:rsid w:val="00AC16D6"/>
    <w:rsid w:val="00AC57A2"/>
    <w:rsid w:val="00AE6708"/>
    <w:rsid w:val="00B007DC"/>
    <w:rsid w:val="00B40577"/>
    <w:rsid w:val="00B43FA8"/>
    <w:rsid w:val="00B60991"/>
    <w:rsid w:val="00BE0412"/>
    <w:rsid w:val="00BE0783"/>
    <w:rsid w:val="00BE324E"/>
    <w:rsid w:val="00C05BA7"/>
    <w:rsid w:val="00C20D06"/>
    <w:rsid w:val="00C5318F"/>
    <w:rsid w:val="00C81262"/>
    <w:rsid w:val="00C85318"/>
    <w:rsid w:val="00CD3F52"/>
    <w:rsid w:val="00CD4D9B"/>
    <w:rsid w:val="00CD67BC"/>
    <w:rsid w:val="00CE7D1D"/>
    <w:rsid w:val="00CF1968"/>
    <w:rsid w:val="00D06377"/>
    <w:rsid w:val="00D2021A"/>
    <w:rsid w:val="00D378DC"/>
    <w:rsid w:val="00D42DBA"/>
    <w:rsid w:val="00D561AC"/>
    <w:rsid w:val="00D60D03"/>
    <w:rsid w:val="00D77ECD"/>
    <w:rsid w:val="00DA52DB"/>
    <w:rsid w:val="00DB3478"/>
    <w:rsid w:val="00DE3C4A"/>
    <w:rsid w:val="00E06BAC"/>
    <w:rsid w:val="00E26C32"/>
    <w:rsid w:val="00E335A5"/>
    <w:rsid w:val="00E41C77"/>
    <w:rsid w:val="00EC292E"/>
    <w:rsid w:val="00EC78BF"/>
    <w:rsid w:val="00ED3816"/>
    <w:rsid w:val="00EF36E1"/>
    <w:rsid w:val="00EF4627"/>
    <w:rsid w:val="00F04964"/>
    <w:rsid w:val="00F07FD0"/>
    <w:rsid w:val="00F11482"/>
    <w:rsid w:val="00F31106"/>
    <w:rsid w:val="00F51721"/>
    <w:rsid w:val="00F66308"/>
    <w:rsid w:val="00F71FAA"/>
    <w:rsid w:val="00F919B3"/>
    <w:rsid w:val="00F92FCE"/>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246544">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herCAREER.d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1234</Words>
  <Characters>7283</Characters>
  <Application>Microsoft Office Word</Application>
  <DocSecurity>0</DocSecurity>
  <Lines>151</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natascha.hoffner</cp:lastModifiedBy>
  <cp:revision>4</cp:revision>
  <cp:lastPrinted>2018-06-06T07:27:00Z</cp:lastPrinted>
  <dcterms:created xsi:type="dcterms:W3CDTF">2019-06-20T15:16:00Z</dcterms:created>
  <dcterms:modified xsi:type="dcterms:W3CDTF">2019-06-20T17:31:00Z</dcterms:modified>
</cp:coreProperties>
</file>