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95DC5" w14:textId="77777777" w:rsidR="00B40577" w:rsidRPr="00436C90" w:rsidRDefault="00737DF4" w:rsidP="0004093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Pr>
          <w:rFonts w:ascii="Arial" w:eastAsia="Calibri" w:hAnsi="Arial" w:cs="Arial"/>
          <w:b/>
          <w:color w:val="auto"/>
          <w:sz w:val="20"/>
          <w:szCs w:val="20"/>
          <w:bdr w:val="none" w:sz="0" w:space="0" w:color="auto"/>
          <w:lang w:eastAsia="en-US"/>
        </w:rPr>
        <w:t>Pressemitteilung</w:t>
      </w:r>
    </w:p>
    <w:p w14:paraId="16DF0F3B" w14:textId="2FF5687D" w:rsidR="00B40577" w:rsidRPr="00436C90" w:rsidRDefault="00EC292E" w:rsidP="00040938">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557DBC">
        <w:rPr>
          <w:rFonts w:ascii="Arial" w:hAnsi="Arial" w:cs="Arial"/>
          <w:bCs/>
          <w:color w:val="auto"/>
          <w:sz w:val="20"/>
          <w:szCs w:val="20"/>
        </w:rPr>
        <w:t>4.</w:t>
      </w:r>
      <w:r w:rsidR="00903C5E">
        <w:rPr>
          <w:rFonts w:ascii="Arial" w:hAnsi="Arial" w:cs="Arial"/>
          <w:bCs/>
          <w:color w:val="auto"/>
          <w:sz w:val="20"/>
          <w:szCs w:val="20"/>
        </w:rPr>
        <w:t>016</w:t>
      </w:r>
      <w:r w:rsidR="009C0E56"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14:paraId="06581AE9" w14:textId="77777777" w:rsidR="00B40577" w:rsidRPr="00436C90" w:rsidRDefault="00B40577" w:rsidP="00040938">
      <w:pPr>
        <w:spacing w:line="276" w:lineRule="auto"/>
        <w:jc w:val="both"/>
        <w:rPr>
          <w:rFonts w:ascii="Arial" w:hAnsi="Arial" w:cs="Arial"/>
          <w:bCs/>
          <w:color w:val="auto"/>
          <w:sz w:val="20"/>
          <w:szCs w:val="20"/>
        </w:rPr>
      </w:pPr>
    </w:p>
    <w:p w14:paraId="7D0D1344" w14:textId="63AC5998" w:rsidR="00EC292E" w:rsidRPr="00436C90" w:rsidRDefault="00F72F32" w:rsidP="00040938">
      <w:pPr>
        <w:pStyle w:val="KeinLeerraum"/>
        <w:spacing w:line="276" w:lineRule="auto"/>
        <w:jc w:val="both"/>
        <w:rPr>
          <w:rFonts w:ascii="Arial" w:hAnsi="Arial" w:cs="Arial"/>
          <w:sz w:val="20"/>
          <w:szCs w:val="20"/>
        </w:rPr>
      </w:pPr>
      <w:r>
        <w:rPr>
          <w:rFonts w:ascii="Arial" w:eastAsia="Arial Unicode MS" w:hAnsi="Arial" w:cs="Arial"/>
          <w:b/>
          <w:color w:val="000000"/>
          <w:sz w:val="32"/>
          <w:szCs w:val="32"/>
          <w:bdr w:val="nil"/>
          <w:lang w:eastAsia="de-DE"/>
        </w:rPr>
        <w:t xml:space="preserve">„Gleichstellung </w:t>
      </w:r>
      <w:r w:rsidR="008C5411">
        <w:rPr>
          <w:rFonts w:ascii="Arial" w:eastAsia="Arial Unicode MS" w:hAnsi="Arial" w:cs="Arial"/>
          <w:b/>
          <w:color w:val="000000"/>
          <w:sz w:val="32"/>
          <w:szCs w:val="32"/>
          <w:bdr w:val="nil"/>
          <w:lang w:eastAsia="de-DE"/>
        </w:rPr>
        <w:t>darf</w:t>
      </w:r>
      <w:r>
        <w:rPr>
          <w:rFonts w:ascii="Arial" w:eastAsia="Arial Unicode MS" w:hAnsi="Arial" w:cs="Arial"/>
          <w:b/>
          <w:color w:val="000000"/>
          <w:sz w:val="32"/>
          <w:szCs w:val="32"/>
          <w:bdr w:val="nil"/>
          <w:lang w:eastAsia="de-DE"/>
        </w:rPr>
        <w:t xml:space="preserve"> kein Luxus</w:t>
      </w:r>
      <w:r w:rsidR="008C5411">
        <w:rPr>
          <w:rFonts w:ascii="Arial" w:eastAsia="Arial Unicode MS" w:hAnsi="Arial" w:cs="Arial"/>
          <w:b/>
          <w:color w:val="000000"/>
          <w:sz w:val="32"/>
          <w:szCs w:val="32"/>
          <w:bdr w:val="nil"/>
          <w:lang w:eastAsia="de-DE"/>
        </w:rPr>
        <w:t xml:space="preserve"> sein</w:t>
      </w:r>
      <w:r>
        <w:rPr>
          <w:rFonts w:ascii="Arial" w:eastAsia="Arial Unicode MS" w:hAnsi="Arial" w:cs="Arial"/>
          <w:b/>
          <w:color w:val="000000"/>
          <w:sz w:val="32"/>
          <w:szCs w:val="32"/>
          <w:bdr w:val="nil"/>
          <w:lang w:eastAsia="de-DE"/>
        </w:rPr>
        <w:t xml:space="preserve">“: Frauennetzwerke laden am </w:t>
      </w:r>
      <w:proofErr w:type="spellStart"/>
      <w:r>
        <w:rPr>
          <w:rFonts w:ascii="Arial" w:eastAsia="Arial Unicode MS" w:hAnsi="Arial" w:cs="Arial"/>
          <w:b/>
          <w:color w:val="000000"/>
          <w:sz w:val="32"/>
          <w:szCs w:val="32"/>
          <w:bdr w:val="nil"/>
          <w:lang w:eastAsia="de-DE"/>
        </w:rPr>
        <w:t>Diversity</w:t>
      </w:r>
      <w:proofErr w:type="spellEnd"/>
      <w:r>
        <w:rPr>
          <w:rFonts w:ascii="Arial" w:eastAsia="Arial Unicode MS" w:hAnsi="Arial" w:cs="Arial"/>
          <w:b/>
          <w:color w:val="000000"/>
          <w:sz w:val="32"/>
          <w:szCs w:val="32"/>
          <w:bdr w:val="nil"/>
          <w:lang w:eastAsia="de-DE"/>
        </w:rPr>
        <w:t>-Tag zur Online-Diskussion</w:t>
      </w:r>
      <w:r w:rsidR="003B6E55">
        <w:rPr>
          <w:rFonts w:ascii="Arial" w:eastAsia="Arial Unicode MS" w:hAnsi="Arial" w:cs="Arial"/>
          <w:b/>
          <w:color w:val="000000"/>
          <w:sz w:val="32"/>
          <w:szCs w:val="32"/>
          <w:bdr w:val="nil"/>
          <w:lang w:eastAsia="de-DE"/>
        </w:rPr>
        <w:br/>
        <w:t xml:space="preserve"> </w:t>
      </w:r>
    </w:p>
    <w:p w14:paraId="79A90180" w14:textId="4D85B3B9" w:rsidR="00B40577" w:rsidRPr="00436C90" w:rsidRDefault="00B40577" w:rsidP="00040938">
      <w:pPr>
        <w:pStyle w:val="KeinLeerraum"/>
        <w:spacing w:line="276" w:lineRule="auto"/>
        <w:jc w:val="both"/>
        <w:rPr>
          <w:rFonts w:ascii="Arial" w:hAnsi="Arial" w:cs="Arial"/>
          <w:sz w:val="20"/>
          <w:szCs w:val="20"/>
        </w:rPr>
      </w:pPr>
      <w:r w:rsidRPr="00436C90">
        <w:rPr>
          <w:rFonts w:ascii="Arial" w:hAnsi="Arial" w:cs="Arial"/>
          <w:sz w:val="20"/>
          <w:szCs w:val="20"/>
        </w:rPr>
        <w:t xml:space="preserve">Feldkirchen bei München, </w:t>
      </w:r>
      <w:r w:rsidR="00C07482">
        <w:rPr>
          <w:rFonts w:ascii="Arial" w:hAnsi="Arial" w:cs="Arial"/>
          <w:sz w:val="20"/>
          <w:szCs w:val="20"/>
        </w:rPr>
        <w:t>25</w:t>
      </w:r>
      <w:r w:rsidR="00557DBC">
        <w:rPr>
          <w:rFonts w:ascii="Arial" w:hAnsi="Arial" w:cs="Arial"/>
          <w:sz w:val="20"/>
          <w:szCs w:val="20"/>
        </w:rPr>
        <w:t>.</w:t>
      </w:r>
      <w:r w:rsidR="00C07482">
        <w:rPr>
          <w:rFonts w:ascii="Arial" w:hAnsi="Arial" w:cs="Arial"/>
          <w:sz w:val="20"/>
          <w:szCs w:val="20"/>
        </w:rPr>
        <w:t>05</w:t>
      </w:r>
      <w:r w:rsidR="00557DBC">
        <w:rPr>
          <w:rFonts w:ascii="Arial" w:hAnsi="Arial" w:cs="Arial"/>
          <w:sz w:val="20"/>
          <w:szCs w:val="20"/>
        </w:rPr>
        <w:t>.2020</w:t>
      </w:r>
    </w:p>
    <w:p w14:paraId="63AB779F" w14:textId="77777777" w:rsidR="00EC292E" w:rsidRPr="00436C90" w:rsidRDefault="00EC292E" w:rsidP="00040938">
      <w:pPr>
        <w:pStyle w:val="KeinLeerraum"/>
        <w:spacing w:line="276" w:lineRule="auto"/>
        <w:jc w:val="both"/>
        <w:rPr>
          <w:rFonts w:ascii="Arial" w:hAnsi="Arial" w:cs="Arial"/>
          <w:sz w:val="20"/>
          <w:szCs w:val="20"/>
        </w:rPr>
      </w:pPr>
    </w:p>
    <w:p w14:paraId="2B098B6F" w14:textId="6555E6A6" w:rsidR="00327A7F" w:rsidRPr="00327A7F" w:rsidRDefault="002B189B" w:rsidP="00040938">
      <w:pPr>
        <w:pStyle w:val="KeinLeerraum"/>
        <w:numPr>
          <w:ilvl w:val="0"/>
          <w:numId w:val="18"/>
        </w:numPr>
        <w:spacing w:line="276" w:lineRule="auto"/>
        <w:jc w:val="both"/>
        <w:rPr>
          <w:rFonts w:ascii="Arial" w:hAnsi="Arial" w:cs="Arial"/>
          <w:b/>
          <w:bCs/>
          <w:sz w:val="20"/>
          <w:szCs w:val="20"/>
        </w:rPr>
      </w:pPr>
      <w:r w:rsidRPr="00327A7F">
        <w:rPr>
          <w:rFonts w:ascii="Arial" w:hAnsi="Arial" w:cs="Arial"/>
          <w:sz w:val="20"/>
          <w:szCs w:val="20"/>
        </w:rPr>
        <w:t>Vertreter</w:t>
      </w:r>
      <w:r w:rsidR="00327A7F" w:rsidRPr="00327A7F">
        <w:rPr>
          <w:rFonts w:ascii="Arial" w:hAnsi="Arial" w:cs="Arial"/>
          <w:sz w:val="20"/>
          <w:szCs w:val="20"/>
        </w:rPr>
        <w:t>*</w:t>
      </w:r>
      <w:r w:rsidRPr="00327A7F">
        <w:rPr>
          <w:rFonts w:ascii="Arial" w:hAnsi="Arial" w:cs="Arial"/>
          <w:sz w:val="20"/>
          <w:szCs w:val="20"/>
        </w:rPr>
        <w:t xml:space="preserve">innen </w:t>
      </w:r>
      <w:r w:rsidR="00327A7F" w:rsidRPr="00327A7F">
        <w:rPr>
          <w:rFonts w:ascii="Arial" w:hAnsi="Arial" w:cs="Arial"/>
          <w:sz w:val="20"/>
          <w:szCs w:val="20"/>
        </w:rPr>
        <w:t>aus</w:t>
      </w:r>
      <w:r w:rsidRPr="00327A7F">
        <w:rPr>
          <w:rFonts w:ascii="Arial" w:hAnsi="Arial" w:cs="Arial"/>
          <w:sz w:val="20"/>
          <w:szCs w:val="20"/>
        </w:rPr>
        <w:t xml:space="preserve"> Wirtschaft, Wissenschaft, Politik und Medien </w:t>
      </w:r>
      <w:r w:rsidR="00327A7F">
        <w:rPr>
          <w:rFonts w:ascii="Arial" w:hAnsi="Arial" w:cs="Arial"/>
          <w:sz w:val="20"/>
          <w:szCs w:val="20"/>
        </w:rPr>
        <w:t>debattieren</w:t>
      </w:r>
      <w:r w:rsidRPr="00327A7F">
        <w:rPr>
          <w:rFonts w:ascii="Arial" w:hAnsi="Arial" w:cs="Arial"/>
          <w:sz w:val="20"/>
          <w:szCs w:val="20"/>
        </w:rPr>
        <w:t xml:space="preserve"> am </w:t>
      </w:r>
      <w:r w:rsidR="00A96E37">
        <w:rPr>
          <w:rFonts w:ascii="Arial" w:hAnsi="Arial" w:cs="Arial"/>
          <w:sz w:val="20"/>
          <w:szCs w:val="20"/>
        </w:rPr>
        <w:t xml:space="preserve">Deutschen </w:t>
      </w:r>
      <w:proofErr w:type="spellStart"/>
      <w:r w:rsidRPr="00327A7F">
        <w:rPr>
          <w:rFonts w:ascii="Arial" w:hAnsi="Arial" w:cs="Arial"/>
          <w:sz w:val="20"/>
          <w:szCs w:val="20"/>
        </w:rPr>
        <w:t>Diversity</w:t>
      </w:r>
      <w:proofErr w:type="spellEnd"/>
      <w:r w:rsidRPr="00327A7F">
        <w:rPr>
          <w:rFonts w:ascii="Arial" w:hAnsi="Arial" w:cs="Arial"/>
          <w:sz w:val="20"/>
          <w:szCs w:val="20"/>
        </w:rPr>
        <w:t xml:space="preserve">-Tag, Dienstag, 26. Mai, </w:t>
      </w:r>
      <w:r w:rsidR="0062028B">
        <w:rPr>
          <w:rFonts w:ascii="Arial" w:hAnsi="Arial" w:cs="Arial"/>
          <w:sz w:val="20"/>
          <w:szCs w:val="20"/>
        </w:rPr>
        <w:t xml:space="preserve">um 18.30 Uhr </w:t>
      </w:r>
      <w:r w:rsidRPr="00327A7F">
        <w:rPr>
          <w:rFonts w:ascii="Arial" w:hAnsi="Arial" w:cs="Arial"/>
          <w:sz w:val="20"/>
          <w:szCs w:val="20"/>
        </w:rPr>
        <w:t xml:space="preserve">über Wege, wie die Corona-Krise zur Chance für </w:t>
      </w:r>
      <w:r w:rsidR="0062028B">
        <w:rPr>
          <w:rFonts w:ascii="Arial" w:hAnsi="Arial" w:cs="Arial"/>
          <w:sz w:val="20"/>
          <w:szCs w:val="20"/>
        </w:rPr>
        <w:t xml:space="preserve">die </w:t>
      </w:r>
      <w:r w:rsidRPr="00327A7F">
        <w:rPr>
          <w:rFonts w:ascii="Arial" w:hAnsi="Arial" w:cs="Arial"/>
          <w:sz w:val="20"/>
          <w:szCs w:val="20"/>
        </w:rPr>
        <w:t>Gleichstellung der Geschlechter wird</w:t>
      </w:r>
    </w:p>
    <w:p w14:paraId="13FA4081" w14:textId="0B7A7E44" w:rsidR="00327A7F" w:rsidRPr="00327A7F" w:rsidRDefault="00327A7F" w:rsidP="00040938">
      <w:pPr>
        <w:pStyle w:val="KeinLeerraum"/>
        <w:numPr>
          <w:ilvl w:val="0"/>
          <w:numId w:val="18"/>
        </w:numPr>
        <w:spacing w:line="276" w:lineRule="auto"/>
        <w:jc w:val="both"/>
        <w:rPr>
          <w:rFonts w:ascii="Arial" w:hAnsi="Arial" w:cs="Arial"/>
          <w:b/>
          <w:bCs/>
          <w:sz w:val="20"/>
          <w:szCs w:val="20"/>
        </w:rPr>
      </w:pPr>
      <w:r>
        <w:rPr>
          <w:rFonts w:ascii="Arial" w:hAnsi="Arial" w:cs="Arial"/>
          <w:sz w:val="20"/>
          <w:szCs w:val="20"/>
        </w:rPr>
        <w:t>Unter anderem stehen k</w:t>
      </w:r>
      <w:r w:rsidRPr="00327A7F">
        <w:rPr>
          <w:rFonts w:ascii="Arial" w:hAnsi="Arial" w:cs="Arial"/>
          <w:sz w:val="20"/>
          <w:szCs w:val="20"/>
        </w:rPr>
        <w:t>onjunkturelle Hilfsprogramme, neue Bewertung von Care-Arbeit</w:t>
      </w:r>
      <w:r>
        <w:rPr>
          <w:rFonts w:ascii="Arial" w:hAnsi="Arial" w:cs="Arial"/>
          <w:sz w:val="20"/>
          <w:szCs w:val="20"/>
        </w:rPr>
        <w:t xml:space="preserve">, </w:t>
      </w:r>
      <w:r w:rsidRPr="00327A7F">
        <w:rPr>
          <w:rFonts w:ascii="Arial" w:hAnsi="Arial" w:cs="Arial"/>
          <w:sz w:val="20"/>
          <w:szCs w:val="20"/>
        </w:rPr>
        <w:t>die 32-Stunden-Woche</w:t>
      </w:r>
      <w:r>
        <w:rPr>
          <w:rFonts w:ascii="Arial" w:hAnsi="Arial" w:cs="Arial"/>
          <w:sz w:val="20"/>
          <w:szCs w:val="20"/>
        </w:rPr>
        <w:t>, Quoten in Vorständen und Beratungsgremien zur Diskussion</w:t>
      </w:r>
    </w:p>
    <w:p w14:paraId="04C4D56E" w14:textId="26054672" w:rsidR="002B189B" w:rsidRPr="00327A7F" w:rsidRDefault="0071432D" w:rsidP="00040938">
      <w:pPr>
        <w:pStyle w:val="KeinLeerraum"/>
        <w:spacing w:line="276" w:lineRule="auto"/>
        <w:jc w:val="both"/>
        <w:rPr>
          <w:rFonts w:ascii="Arial" w:hAnsi="Arial" w:cs="Arial"/>
          <w:b/>
          <w:bCs/>
          <w:sz w:val="20"/>
          <w:szCs w:val="20"/>
        </w:rPr>
      </w:pPr>
      <w:r w:rsidRPr="00327A7F">
        <w:rPr>
          <w:rFonts w:ascii="Arial" w:hAnsi="Arial" w:cs="Arial"/>
          <w:b/>
          <w:bCs/>
          <w:sz w:val="20"/>
          <w:szCs w:val="20"/>
        </w:rPr>
        <w:br/>
      </w:r>
      <w:r w:rsidR="002B189B" w:rsidRPr="00327A7F">
        <w:rPr>
          <w:rFonts w:ascii="Arial" w:hAnsi="Arial" w:cs="Arial"/>
          <w:b/>
          <w:bCs/>
          <w:sz w:val="20"/>
          <w:szCs w:val="20"/>
        </w:rPr>
        <w:t xml:space="preserve">Konjunkturelle </w:t>
      </w:r>
      <w:r w:rsidR="00327A7F" w:rsidRPr="00327A7F">
        <w:rPr>
          <w:rFonts w:ascii="Arial" w:hAnsi="Arial" w:cs="Arial"/>
          <w:b/>
          <w:bCs/>
          <w:sz w:val="20"/>
          <w:szCs w:val="20"/>
        </w:rPr>
        <w:t xml:space="preserve">Hilfsprogramme, die auf </w:t>
      </w:r>
      <w:bookmarkStart w:id="0" w:name="_GoBack"/>
      <w:bookmarkEnd w:id="0"/>
      <w:r w:rsidR="00327A7F" w:rsidRPr="00327A7F">
        <w:rPr>
          <w:rFonts w:ascii="Arial" w:hAnsi="Arial" w:cs="Arial"/>
          <w:b/>
          <w:bCs/>
          <w:sz w:val="20"/>
          <w:szCs w:val="20"/>
        </w:rPr>
        <w:t>Vielfalt abzielen, neue Bewertung von Care-Arbeit</w:t>
      </w:r>
      <w:r w:rsidR="00327A7F">
        <w:rPr>
          <w:rFonts w:ascii="Arial" w:hAnsi="Arial" w:cs="Arial"/>
          <w:b/>
          <w:bCs/>
          <w:sz w:val="20"/>
          <w:szCs w:val="20"/>
        </w:rPr>
        <w:t xml:space="preserve">, </w:t>
      </w:r>
      <w:r w:rsidR="00327A7F" w:rsidRPr="00327A7F">
        <w:rPr>
          <w:rFonts w:ascii="Arial" w:hAnsi="Arial" w:cs="Arial"/>
          <w:b/>
          <w:bCs/>
          <w:sz w:val="20"/>
          <w:szCs w:val="20"/>
        </w:rPr>
        <w:t xml:space="preserve">die 32-Stunden-Woche – derzeit sind viele Vorschläge im Raum, wie sich in der Corona-Krise ein Rückfall in alte </w:t>
      </w:r>
      <w:r w:rsidR="00F474CC">
        <w:rPr>
          <w:rFonts w:ascii="Arial" w:hAnsi="Arial" w:cs="Arial"/>
          <w:b/>
          <w:bCs/>
          <w:sz w:val="20"/>
          <w:szCs w:val="20"/>
        </w:rPr>
        <w:t xml:space="preserve">Geschlechterrollen </w:t>
      </w:r>
      <w:r w:rsidR="00327A7F" w:rsidRPr="00327A7F">
        <w:rPr>
          <w:rFonts w:ascii="Arial" w:hAnsi="Arial" w:cs="Arial"/>
          <w:b/>
          <w:bCs/>
          <w:sz w:val="20"/>
          <w:szCs w:val="20"/>
        </w:rPr>
        <w:t xml:space="preserve">verhindern lässt. </w:t>
      </w:r>
      <w:r w:rsidR="002B189B" w:rsidRPr="00327A7F">
        <w:rPr>
          <w:rFonts w:ascii="Arial" w:hAnsi="Arial" w:cs="Arial"/>
          <w:b/>
          <w:bCs/>
          <w:sz w:val="20"/>
          <w:szCs w:val="20"/>
        </w:rPr>
        <w:t xml:space="preserve">Anlässlich des </w:t>
      </w:r>
      <w:proofErr w:type="spellStart"/>
      <w:r w:rsidR="002B189B" w:rsidRPr="00327A7F">
        <w:rPr>
          <w:rFonts w:ascii="Arial" w:hAnsi="Arial" w:cs="Arial"/>
          <w:b/>
          <w:bCs/>
          <w:sz w:val="20"/>
          <w:szCs w:val="20"/>
        </w:rPr>
        <w:t>Diversity</w:t>
      </w:r>
      <w:proofErr w:type="spellEnd"/>
      <w:r w:rsidR="002B189B" w:rsidRPr="00327A7F">
        <w:rPr>
          <w:rFonts w:ascii="Arial" w:hAnsi="Arial" w:cs="Arial"/>
          <w:b/>
          <w:bCs/>
          <w:sz w:val="20"/>
          <w:szCs w:val="20"/>
        </w:rPr>
        <w:t xml:space="preserve">-Tages veranstalten die Frauennetzwerke </w:t>
      </w:r>
      <w:proofErr w:type="spellStart"/>
      <w:r w:rsidR="002B189B" w:rsidRPr="00327A7F">
        <w:rPr>
          <w:rFonts w:ascii="Arial" w:hAnsi="Arial" w:cs="Arial"/>
          <w:b/>
          <w:bCs/>
          <w:sz w:val="20"/>
          <w:szCs w:val="20"/>
        </w:rPr>
        <w:t>herCAREER</w:t>
      </w:r>
      <w:proofErr w:type="spellEnd"/>
      <w:r w:rsidR="002B189B" w:rsidRPr="00327A7F">
        <w:rPr>
          <w:rFonts w:ascii="Arial" w:hAnsi="Arial" w:cs="Arial"/>
          <w:b/>
          <w:bCs/>
          <w:sz w:val="20"/>
          <w:szCs w:val="20"/>
        </w:rPr>
        <w:t xml:space="preserve">, </w:t>
      </w:r>
      <w:proofErr w:type="spellStart"/>
      <w:r w:rsidR="002B189B" w:rsidRPr="00327A7F">
        <w:rPr>
          <w:rFonts w:ascii="Arial" w:hAnsi="Arial" w:cs="Arial"/>
          <w:b/>
          <w:bCs/>
          <w:sz w:val="20"/>
          <w:szCs w:val="20"/>
        </w:rPr>
        <w:t>nushu</w:t>
      </w:r>
      <w:proofErr w:type="spellEnd"/>
      <w:r w:rsidR="002B189B" w:rsidRPr="00327A7F">
        <w:rPr>
          <w:rFonts w:ascii="Arial" w:hAnsi="Arial" w:cs="Arial"/>
          <w:b/>
          <w:bCs/>
          <w:sz w:val="20"/>
          <w:szCs w:val="20"/>
        </w:rPr>
        <w:t xml:space="preserve">, Panda und die Women Speaker </w:t>
      </w:r>
      <w:proofErr w:type="spellStart"/>
      <w:r w:rsidR="002B189B" w:rsidRPr="00327A7F">
        <w:rPr>
          <w:rFonts w:ascii="Arial" w:hAnsi="Arial" w:cs="Arial"/>
          <w:b/>
          <w:bCs/>
          <w:sz w:val="20"/>
          <w:szCs w:val="20"/>
        </w:rPr>
        <w:t>Foundation</w:t>
      </w:r>
      <w:proofErr w:type="spellEnd"/>
      <w:r w:rsidR="002B189B" w:rsidRPr="00327A7F">
        <w:rPr>
          <w:rFonts w:ascii="Arial" w:hAnsi="Arial" w:cs="Arial"/>
          <w:b/>
          <w:bCs/>
          <w:sz w:val="20"/>
          <w:szCs w:val="20"/>
        </w:rPr>
        <w:t xml:space="preserve"> </w:t>
      </w:r>
      <w:r w:rsidR="00327A7F" w:rsidRPr="00327A7F">
        <w:rPr>
          <w:rFonts w:ascii="Arial" w:hAnsi="Arial" w:cs="Arial"/>
          <w:b/>
          <w:bCs/>
          <w:sz w:val="20"/>
          <w:szCs w:val="20"/>
        </w:rPr>
        <w:t>am Dienstag, 26. Mai 2020</w:t>
      </w:r>
      <w:r w:rsidR="00F474CC">
        <w:rPr>
          <w:rFonts w:ascii="Arial" w:hAnsi="Arial" w:cs="Arial"/>
          <w:b/>
          <w:bCs/>
          <w:sz w:val="20"/>
          <w:szCs w:val="20"/>
        </w:rPr>
        <w:t>,</w:t>
      </w:r>
      <w:r w:rsidR="00327A7F" w:rsidRPr="00327A7F">
        <w:rPr>
          <w:rFonts w:ascii="Arial" w:hAnsi="Arial" w:cs="Arial"/>
          <w:b/>
          <w:bCs/>
          <w:sz w:val="20"/>
          <w:szCs w:val="20"/>
        </w:rPr>
        <w:t xml:space="preserve"> </w:t>
      </w:r>
      <w:r w:rsidR="002B189B" w:rsidRPr="00327A7F">
        <w:rPr>
          <w:rFonts w:ascii="Arial" w:hAnsi="Arial" w:cs="Arial"/>
          <w:b/>
          <w:bCs/>
          <w:sz w:val="20"/>
          <w:szCs w:val="20"/>
        </w:rPr>
        <w:t xml:space="preserve">eine Zoom-Konferenz, um </w:t>
      </w:r>
      <w:r w:rsidR="00327A7F" w:rsidRPr="00327A7F">
        <w:rPr>
          <w:rFonts w:ascii="Arial" w:hAnsi="Arial" w:cs="Arial"/>
          <w:b/>
          <w:bCs/>
          <w:sz w:val="20"/>
          <w:szCs w:val="20"/>
        </w:rPr>
        <w:t>mit Vertreter*innen aus Wirtschaft, Wissenschaft, Politik und Medien</w:t>
      </w:r>
      <w:r w:rsidR="00327A7F" w:rsidRPr="00327A7F">
        <w:rPr>
          <w:rFonts w:ascii="Arial" w:hAnsi="Arial" w:cs="Arial"/>
          <w:sz w:val="20"/>
          <w:szCs w:val="20"/>
        </w:rPr>
        <w:t xml:space="preserve"> </w:t>
      </w:r>
      <w:r w:rsidR="002B189B" w:rsidRPr="00327A7F">
        <w:rPr>
          <w:rFonts w:ascii="Arial" w:hAnsi="Arial" w:cs="Arial"/>
          <w:b/>
          <w:bCs/>
          <w:sz w:val="20"/>
          <w:szCs w:val="20"/>
        </w:rPr>
        <w:t>über wirksame Instrumente</w:t>
      </w:r>
      <w:r w:rsidR="00327A7F" w:rsidRPr="00327A7F">
        <w:rPr>
          <w:rFonts w:ascii="Arial" w:hAnsi="Arial" w:cs="Arial"/>
          <w:b/>
          <w:bCs/>
          <w:sz w:val="20"/>
          <w:szCs w:val="20"/>
        </w:rPr>
        <w:t xml:space="preserve"> </w:t>
      </w:r>
      <w:r w:rsidR="002B189B" w:rsidRPr="00327A7F">
        <w:rPr>
          <w:rFonts w:ascii="Arial" w:hAnsi="Arial" w:cs="Arial"/>
          <w:b/>
          <w:bCs/>
          <w:sz w:val="20"/>
          <w:szCs w:val="20"/>
        </w:rPr>
        <w:t xml:space="preserve">für Gleichstellung </w:t>
      </w:r>
      <w:r w:rsidR="00327A7F" w:rsidRPr="00327A7F">
        <w:rPr>
          <w:rFonts w:ascii="Arial" w:hAnsi="Arial" w:cs="Arial"/>
          <w:b/>
          <w:bCs/>
          <w:sz w:val="20"/>
          <w:szCs w:val="20"/>
        </w:rPr>
        <w:t>zu diskutieren</w:t>
      </w:r>
      <w:r w:rsidR="002B189B" w:rsidRPr="00327A7F">
        <w:rPr>
          <w:rFonts w:ascii="Arial" w:hAnsi="Arial" w:cs="Arial"/>
          <w:b/>
          <w:bCs/>
          <w:sz w:val="20"/>
          <w:szCs w:val="20"/>
        </w:rPr>
        <w:t xml:space="preserve">. </w:t>
      </w:r>
    </w:p>
    <w:p w14:paraId="3130BDDC" w14:textId="77777777" w:rsidR="00E61F54" w:rsidRPr="007C056D" w:rsidRDefault="00E61F54" w:rsidP="00040938">
      <w:pPr>
        <w:spacing w:line="276" w:lineRule="auto"/>
        <w:jc w:val="both"/>
        <w:rPr>
          <w:rFonts w:ascii="Arial" w:hAnsi="Arial" w:cs="Arial"/>
          <w:b/>
          <w:bCs/>
          <w:sz w:val="20"/>
          <w:szCs w:val="20"/>
        </w:rPr>
      </w:pPr>
    </w:p>
    <w:p w14:paraId="5A834158" w14:textId="7F2756B8" w:rsidR="001336FA" w:rsidRDefault="00F72F32" w:rsidP="00040938">
      <w:pPr>
        <w:spacing w:line="276" w:lineRule="auto"/>
        <w:jc w:val="both"/>
        <w:rPr>
          <w:rFonts w:ascii="Arial" w:eastAsia="Times New Roman" w:hAnsi="Arial" w:cs="Arial"/>
          <w:sz w:val="20"/>
          <w:szCs w:val="20"/>
        </w:rPr>
      </w:pPr>
      <w:r w:rsidRPr="00F72F32">
        <w:rPr>
          <w:rFonts w:ascii="Arial" w:eastAsia="Times New Roman" w:hAnsi="Arial" w:cs="Arial"/>
          <w:sz w:val="20"/>
          <w:szCs w:val="20"/>
        </w:rPr>
        <w:t xml:space="preserve">Gleichstellung ist ein hohes Gut unserer Demokratie. Seit 70 Jahren steht im Grundgesetz: „Männer und Frauen sind gleichberechtigt.“ Die Realität sieht </w:t>
      </w:r>
      <w:r w:rsidR="001336FA">
        <w:rPr>
          <w:rFonts w:ascii="Arial" w:eastAsia="Times New Roman" w:hAnsi="Arial" w:cs="Arial"/>
          <w:sz w:val="20"/>
          <w:szCs w:val="20"/>
        </w:rPr>
        <w:t xml:space="preserve">allerdings </w:t>
      </w:r>
      <w:r w:rsidRPr="00F72F32">
        <w:rPr>
          <w:rFonts w:ascii="Arial" w:eastAsia="Times New Roman" w:hAnsi="Arial" w:cs="Arial"/>
          <w:sz w:val="20"/>
          <w:szCs w:val="20"/>
        </w:rPr>
        <w:t xml:space="preserve">anders aus, </w:t>
      </w:r>
      <w:r w:rsidR="00327A7F">
        <w:rPr>
          <w:rFonts w:ascii="Arial" w:eastAsia="Times New Roman" w:hAnsi="Arial" w:cs="Arial"/>
          <w:sz w:val="20"/>
          <w:szCs w:val="20"/>
        </w:rPr>
        <w:t>beispielsweise</w:t>
      </w:r>
      <w:r w:rsidRPr="00F72F32">
        <w:rPr>
          <w:rFonts w:ascii="Arial" w:eastAsia="Times New Roman" w:hAnsi="Arial" w:cs="Arial"/>
          <w:sz w:val="20"/>
          <w:szCs w:val="20"/>
        </w:rPr>
        <w:t xml:space="preserve"> in Top-Management-Etagen: </w:t>
      </w:r>
      <w:r w:rsidR="00327A7F" w:rsidRPr="008C5411">
        <w:rPr>
          <w:rFonts w:ascii="Arial" w:eastAsia="Times New Roman" w:hAnsi="Arial" w:cs="Arial"/>
          <w:sz w:val="20"/>
          <w:szCs w:val="20"/>
        </w:rPr>
        <w:t xml:space="preserve">Frauen werden in Führungspositionen übergangen oder im Zweifel schnell ausgewechselt. </w:t>
      </w:r>
      <w:r w:rsidR="001336FA">
        <w:rPr>
          <w:rFonts w:ascii="Arial" w:eastAsia="Times New Roman" w:hAnsi="Arial" w:cs="Arial"/>
          <w:sz w:val="20"/>
          <w:szCs w:val="20"/>
        </w:rPr>
        <w:t>Da Frauen zudem den Großteil der Care-Arbeit in unserer Gesellschaft übernehmen, ergeben sich eklatante Lücken beim Lebenserwerbseinkommen. Laut einer Studie der Bertelsmann Stiftung verdienen</w:t>
      </w:r>
      <w:r w:rsidR="001336FA" w:rsidRPr="008C5411">
        <w:rPr>
          <w:rFonts w:ascii="Arial" w:eastAsia="Times New Roman" w:hAnsi="Arial" w:cs="Arial"/>
          <w:sz w:val="20"/>
          <w:szCs w:val="20"/>
        </w:rPr>
        <w:t xml:space="preserve"> Frauen </w:t>
      </w:r>
      <w:r w:rsidR="001336FA">
        <w:rPr>
          <w:rFonts w:ascii="Arial" w:eastAsia="Times New Roman" w:hAnsi="Arial" w:cs="Arial"/>
          <w:sz w:val="20"/>
          <w:szCs w:val="20"/>
        </w:rPr>
        <w:t>im Laufe ihres Arbeitsle</w:t>
      </w:r>
      <w:r w:rsidR="001336FA" w:rsidRPr="008C5411">
        <w:rPr>
          <w:rFonts w:ascii="Arial" w:eastAsia="Times New Roman" w:hAnsi="Arial" w:cs="Arial"/>
          <w:sz w:val="20"/>
          <w:szCs w:val="20"/>
        </w:rPr>
        <w:t>ben</w:t>
      </w:r>
      <w:r w:rsidR="001336FA">
        <w:rPr>
          <w:rFonts w:ascii="Arial" w:eastAsia="Times New Roman" w:hAnsi="Arial" w:cs="Arial"/>
          <w:sz w:val="20"/>
          <w:szCs w:val="20"/>
        </w:rPr>
        <w:t>s</w:t>
      </w:r>
      <w:r w:rsidR="001336FA" w:rsidRPr="008C5411">
        <w:rPr>
          <w:rFonts w:ascii="Arial" w:eastAsia="Times New Roman" w:hAnsi="Arial" w:cs="Arial"/>
          <w:sz w:val="20"/>
          <w:szCs w:val="20"/>
        </w:rPr>
        <w:t xml:space="preserve"> nur etwa halb so viel wie Männer. </w:t>
      </w:r>
    </w:p>
    <w:p w14:paraId="4AE4E3A2" w14:textId="77777777" w:rsidR="001336FA" w:rsidRPr="001336FA" w:rsidRDefault="001336FA" w:rsidP="00040938">
      <w:pPr>
        <w:spacing w:line="276" w:lineRule="auto"/>
        <w:jc w:val="both"/>
        <w:rPr>
          <w:rFonts w:ascii="Arial" w:eastAsia="Times New Roman" w:hAnsi="Arial" w:cs="Arial"/>
          <w:sz w:val="20"/>
          <w:szCs w:val="20"/>
        </w:rPr>
      </w:pPr>
    </w:p>
    <w:p w14:paraId="1E8E3827" w14:textId="1BE196CD" w:rsidR="00A96E37" w:rsidRPr="00D81903" w:rsidRDefault="00A96E37" w:rsidP="00040938">
      <w:pPr>
        <w:spacing w:line="276" w:lineRule="auto"/>
        <w:jc w:val="both"/>
        <w:rPr>
          <w:rFonts w:ascii="Arial" w:eastAsia="Times New Roman" w:hAnsi="Arial" w:cs="Arial"/>
          <w:b/>
          <w:bCs/>
          <w:sz w:val="20"/>
          <w:szCs w:val="20"/>
        </w:rPr>
      </w:pPr>
      <w:r>
        <w:rPr>
          <w:rFonts w:ascii="Arial" w:eastAsia="Times New Roman" w:hAnsi="Arial" w:cs="Arial"/>
          <w:b/>
          <w:bCs/>
          <w:sz w:val="20"/>
          <w:szCs w:val="20"/>
        </w:rPr>
        <w:t>Mit Gleichstellung aus der Krise</w:t>
      </w:r>
    </w:p>
    <w:p w14:paraId="3FF3E1CD" w14:textId="77777777" w:rsidR="001336FA" w:rsidRDefault="001336FA" w:rsidP="00040938">
      <w:pPr>
        <w:spacing w:line="276" w:lineRule="auto"/>
        <w:jc w:val="both"/>
        <w:rPr>
          <w:rFonts w:ascii="Arial" w:eastAsia="Times New Roman" w:hAnsi="Arial" w:cs="Arial"/>
          <w:sz w:val="20"/>
          <w:szCs w:val="20"/>
        </w:rPr>
      </w:pPr>
    </w:p>
    <w:p w14:paraId="1779DE08" w14:textId="5E2266D4" w:rsidR="0062028B" w:rsidRDefault="00A96E37" w:rsidP="00040938">
      <w:pPr>
        <w:spacing w:line="276" w:lineRule="auto"/>
        <w:jc w:val="both"/>
        <w:rPr>
          <w:rFonts w:ascii="Arial" w:eastAsia="Times New Roman" w:hAnsi="Arial" w:cs="Arial"/>
          <w:sz w:val="20"/>
          <w:szCs w:val="20"/>
        </w:rPr>
      </w:pPr>
      <w:r>
        <w:rPr>
          <w:rFonts w:ascii="Arial" w:eastAsia="Times New Roman" w:hAnsi="Arial" w:cs="Arial"/>
          <w:sz w:val="20"/>
          <w:szCs w:val="20"/>
        </w:rPr>
        <w:t>Durch die</w:t>
      </w:r>
      <w:r w:rsidR="001336FA" w:rsidRPr="008C5411">
        <w:rPr>
          <w:rFonts w:ascii="Arial" w:eastAsia="Times New Roman" w:hAnsi="Arial" w:cs="Arial"/>
          <w:sz w:val="20"/>
          <w:szCs w:val="20"/>
        </w:rPr>
        <w:t xml:space="preserve"> aktuelle Ausnahmesituation </w:t>
      </w:r>
      <w:r>
        <w:rPr>
          <w:rFonts w:ascii="Arial" w:eastAsia="Times New Roman" w:hAnsi="Arial" w:cs="Arial"/>
          <w:sz w:val="20"/>
          <w:szCs w:val="20"/>
        </w:rPr>
        <w:t xml:space="preserve">zementieren sich </w:t>
      </w:r>
      <w:r w:rsidR="001336FA" w:rsidRPr="008C5411">
        <w:rPr>
          <w:rFonts w:ascii="Arial" w:eastAsia="Times New Roman" w:hAnsi="Arial" w:cs="Arial"/>
          <w:sz w:val="20"/>
          <w:szCs w:val="20"/>
        </w:rPr>
        <w:t xml:space="preserve">die Geschlechter-Verhältnisse </w:t>
      </w:r>
      <w:r>
        <w:rPr>
          <w:rFonts w:ascii="Arial" w:eastAsia="Times New Roman" w:hAnsi="Arial" w:cs="Arial"/>
          <w:sz w:val="20"/>
          <w:szCs w:val="20"/>
        </w:rPr>
        <w:t>oder verschärfen sich gar</w:t>
      </w:r>
      <w:r w:rsidR="001336FA" w:rsidRPr="008C5411">
        <w:rPr>
          <w:rFonts w:ascii="Arial" w:eastAsia="Times New Roman" w:hAnsi="Arial" w:cs="Arial"/>
          <w:sz w:val="20"/>
          <w:szCs w:val="20"/>
        </w:rPr>
        <w:t xml:space="preserve"> – sowohl in Bezug auf berufliche Chancen als auch auf eine gerechte Verteilung der Care-Arbeit.</w:t>
      </w:r>
      <w:r w:rsidR="00F72F32" w:rsidRPr="00F72F32">
        <w:rPr>
          <w:rFonts w:ascii="Arial" w:eastAsia="Times New Roman" w:hAnsi="Arial" w:cs="Arial"/>
          <w:sz w:val="20"/>
          <w:szCs w:val="20"/>
        </w:rPr>
        <w:t xml:space="preserve"> </w:t>
      </w:r>
      <w:r w:rsidR="0062028B">
        <w:rPr>
          <w:rFonts w:ascii="Arial" w:eastAsia="Times New Roman" w:hAnsi="Arial" w:cs="Arial"/>
          <w:sz w:val="20"/>
          <w:szCs w:val="20"/>
        </w:rPr>
        <w:t xml:space="preserve">Es droht ein Rückfall in alte Rollenmuster, wenn nun nicht </w:t>
      </w:r>
      <w:r>
        <w:rPr>
          <w:rFonts w:ascii="Arial" w:eastAsia="Times New Roman" w:hAnsi="Arial" w:cs="Arial"/>
          <w:sz w:val="20"/>
          <w:szCs w:val="20"/>
        </w:rPr>
        <w:t>andere</w:t>
      </w:r>
      <w:r w:rsidR="0062028B">
        <w:rPr>
          <w:rFonts w:ascii="Arial" w:eastAsia="Times New Roman" w:hAnsi="Arial" w:cs="Arial"/>
          <w:sz w:val="20"/>
          <w:szCs w:val="20"/>
        </w:rPr>
        <w:t xml:space="preserve"> Weichen gestellt werden.</w:t>
      </w:r>
      <w:r>
        <w:rPr>
          <w:rFonts w:ascii="Arial" w:eastAsia="Times New Roman" w:hAnsi="Arial" w:cs="Arial"/>
          <w:sz w:val="20"/>
          <w:szCs w:val="20"/>
        </w:rPr>
        <w:t xml:space="preserve"> </w:t>
      </w:r>
      <w:r w:rsidR="002E7FF9" w:rsidRPr="002E7FF9">
        <w:rPr>
          <w:rFonts w:ascii="Arial" w:eastAsia="Times New Roman" w:hAnsi="Arial" w:cs="Arial"/>
          <w:sz w:val="20"/>
          <w:szCs w:val="20"/>
        </w:rPr>
        <w:t xml:space="preserve">In der Zoom-Konferenz </w:t>
      </w:r>
      <w:r w:rsidR="002E7FF9" w:rsidRPr="002E7FF9">
        <w:rPr>
          <w:rFonts w:ascii="Arial" w:eastAsia="Times New Roman" w:hAnsi="Arial" w:cs="Arial"/>
          <w:b/>
          <w:bCs/>
          <w:sz w:val="20"/>
          <w:szCs w:val="20"/>
        </w:rPr>
        <w:t xml:space="preserve">„Gleichstellung darf kein Luxus sein: Warum wir Gender </w:t>
      </w:r>
      <w:proofErr w:type="spellStart"/>
      <w:r w:rsidR="002E7FF9" w:rsidRPr="002E7FF9">
        <w:rPr>
          <w:rFonts w:ascii="Arial" w:eastAsia="Times New Roman" w:hAnsi="Arial" w:cs="Arial"/>
          <w:b/>
          <w:bCs/>
          <w:sz w:val="20"/>
          <w:szCs w:val="20"/>
        </w:rPr>
        <w:t>Equality</w:t>
      </w:r>
      <w:proofErr w:type="spellEnd"/>
      <w:r w:rsidR="002E7FF9" w:rsidRPr="002E7FF9">
        <w:rPr>
          <w:rFonts w:ascii="Arial" w:eastAsia="Times New Roman" w:hAnsi="Arial" w:cs="Arial"/>
          <w:b/>
          <w:bCs/>
          <w:sz w:val="20"/>
          <w:szCs w:val="20"/>
        </w:rPr>
        <w:t xml:space="preserve"> brauchen und wie wir sie schaffen – jetzt!“</w:t>
      </w:r>
      <w:r w:rsidR="002E7FF9" w:rsidRPr="002E7FF9">
        <w:rPr>
          <w:rFonts w:ascii="Arial" w:eastAsia="Times New Roman" w:hAnsi="Arial" w:cs="Arial"/>
          <w:sz w:val="20"/>
          <w:szCs w:val="20"/>
        </w:rPr>
        <w:t xml:space="preserve"> stehen am Deutschen </w:t>
      </w:r>
      <w:proofErr w:type="spellStart"/>
      <w:r w:rsidR="002E7FF9" w:rsidRPr="002E7FF9">
        <w:rPr>
          <w:rFonts w:ascii="Arial" w:eastAsia="Times New Roman" w:hAnsi="Arial" w:cs="Arial"/>
          <w:sz w:val="20"/>
          <w:szCs w:val="20"/>
        </w:rPr>
        <w:t>Diversity</w:t>
      </w:r>
      <w:proofErr w:type="spellEnd"/>
      <w:r w:rsidR="002E7FF9" w:rsidRPr="002E7FF9">
        <w:rPr>
          <w:rFonts w:ascii="Arial" w:eastAsia="Times New Roman" w:hAnsi="Arial" w:cs="Arial"/>
          <w:sz w:val="20"/>
          <w:szCs w:val="20"/>
        </w:rPr>
        <w:t xml:space="preserve">-Tag (Dienstag, 26. Mai 2020, 18.30 Uhr) </w:t>
      </w:r>
      <w:r w:rsidR="002E7FF9">
        <w:rPr>
          <w:rFonts w:ascii="Arial" w:eastAsia="Times New Roman" w:hAnsi="Arial" w:cs="Arial"/>
          <w:sz w:val="20"/>
          <w:szCs w:val="20"/>
        </w:rPr>
        <w:t xml:space="preserve">vor diesem Hintergrund </w:t>
      </w:r>
      <w:r>
        <w:rPr>
          <w:rFonts w:ascii="Arial" w:eastAsia="Times New Roman" w:hAnsi="Arial" w:cs="Arial"/>
          <w:sz w:val="20"/>
          <w:szCs w:val="20"/>
        </w:rPr>
        <w:t>einige</w:t>
      </w:r>
      <w:r w:rsidR="002E7FF9" w:rsidRPr="002E7FF9">
        <w:rPr>
          <w:rFonts w:ascii="Arial" w:eastAsia="Times New Roman" w:hAnsi="Arial" w:cs="Arial"/>
          <w:sz w:val="20"/>
          <w:szCs w:val="20"/>
        </w:rPr>
        <w:t xml:space="preserve"> </w:t>
      </w:r>
      <w:r>
        <w:rPr>
          <w:rFonts w:ascii="Arial" w:eastAsia="Times New Roman" w:hAnsi="Arial" w:cs="Arial"/>
          <w:sz w:val="20"/>
          <w:szCs w:val="20"/>
        </w:rPr>
        <w:t>zentrale</w:t>
      </w:r>
      <w:r w:rsidR="002E7FF9">
        <w:rPr>
          <w:rFonts w:ascii="Arial" w:eastAsia="Times New Roman" w:hAnsi="Arial" w:cs="Arial"/>
          <w:sz w:val="20"/>
          <w:szCs w:val="20"/>
        </w:rPr>
        <w:t xml:space="preserve"> </w:t>
      </w:r>
      <w:r w:rsidR="002E7FF9" w:rsidRPr="002E7FF9">
        <w:rPr>
          <w:rFonts w:ascii="Arial" w:eastAsia="Times New Roman" w:hAnsi="Arial" w:cs="Arial"/>
          <w:sz w:val="20"/>
          <w:szCs w:val="20"/>
        </w:rPr>
        <w:t>Forderungen zur Diskussion</w:t>
      </w:r>
      <w:r w:rsidR="0062028B">
        <w:rPr>
          <w:rFonts w:ascii="Arial" w:eastAsia="Times New Roman" w:hAnsi="Arial" w:cs="Arial"/>
          <w:sz w:val="20"/>
          <w:szCs w:val="20"/>
        </w:rPr>
        <w:t>:</w:t>
      </w:r>
    </w:p>
    <w:p w14:paraId="0C8D52FD" w14:textId="77777777" w:rsidR="0062028B" w:rsidRDefault="0062028B" w:rsidP="00040938">
      <w:pPr>
        <w:spacing w:line="276" w:lineRule="auto"/>
        <w:jc w:val="both"/>
        <w:rPr>
          <w:rFonts w:ascii="Arial" w:eastAsia="Times New Roman" w:hAnsi="Arial" w:cs="Arial"/>
          <w:sz w:val="20"/>
          <w:szCs w:val="20"/>
        </w:rPr>
      </w:pPr>
    </w:p>
    <w:p w14:paraId="33636C13" w14:textId="27E64E7A" w:rsidR="004002B8" w:rsidRDefault="0062028B" w:rsidP="00040938">
      <w:pPr>
        <w:pStyle w:val="Listenabsatz"/>
        <w:numPr>
          <w:ilvl w:val="0"/>
          <w:numId w:val="20"/>
        </w:numPr>
        <w:spacing w:line="276" w:lineRule="auto"/>
        <w:jc w:val="both"/>
        <w:rPr>
          <w:rFonts w:ascii="Arial" w:eastAsia="Times New Roman" w:hAnsi="Arial" w:cs="Arial"/>
          <w:sz w:val="20"/>
          <w:szCs w:val="20"/>
        </w:rPr>
      </w:pPr>
      <w:r w:rsidRPr="0062028B">
        <w:rPr>
          <w:rFonts w:ascii="Arial" w:eastAsia="Times New Roman" w:hAnsi="Arial" w:cs="Arial"/>
          <w:b/>
          <w:bCs/>
          <w:sz w:val="20"/>
          <w:szCs w:val="20"/>
        </w:rPr>
        <w:t>Gender Budgeting:</w:t>
      </w:r>
      <w:r>
        <w:rPr>
          <w:rFonts w:ascii="Arial" w:eastAsia="Times New Roman" w:hAnsi="Arial" w:cs="Arial"/>
          <w:sz w:val="20"/>
          <w:szCs w:val="20"/>
        </w:rPr>
        <w:t xml:space="preserve"> </w:t>
      </w:r>
      <w:r w:rsidR="00E47DD5" w:rsidRPr="0062028B">
        <w:rPr>
          <w:rFonts w:ascii="Arial" w:eastAsia="Times New Roman" w:hAnsi="Arial" w:cs="Arial"/>
          <w:sz w:val="20"/>
          <w:szCs w:val="20"/>
        </w:rPr>
        <w:t>Konjunkturelle Hi</w:t>
      </w:r>
      <w:r>
        <w:rPr>
          <w:rFonts w:ascii="Arial" w:eastAsia="Times New Roman" w:hAnsi="Arial" w:cs="Arial"/>
          <w:sz w:val="20"/>
          <w:szCs w:val="20"/>
        </w:rPr>
        <w:t>l</w:t>
      </w:r>
      <w:r w:rsidR="00E47DD5" w:rsidRPr="0062028B">
        <w:rPr>
          <w:rFonts w:ascii="Arial" w:eastAsia="Times New Roman" w:hAnsi="Arial" w:cs="Arial"/>
          <w:sz w:val="20"/>
          <w:szCs w:val="20"/>
        </w:rPr>
        <w:t>fsprogramme</w:t>
      </w:r>
      <w:r>
        <w:rPr>
          <w:rFonts w:ascii="Arial" w:eastAsia="Times New Roman" w:hAnsi="Arial" w:cs="Arial"/>
          <w:sz w:val="20"/>
          <w:szCs w:val="20"/>
        </w:rPr>
        <w:t xml:space="preserve">, die auf die Gleichstellung der Geschlechter </w:t>
      </w:r>
      <w:r w:rsidR="00E47DD5" w:rsidRPr="0062028B">
        <w:rPr>
          <w:rFonts w:ascii="Arial" w:eastAsia="Times New Roman" w:hAnsi="Arial" w:cs="Arial"/>
          <w:sz w:val="20"/>
          <w:szCs w:val="20"/>
        </w:rPr>
        <w:t>abziele</w:t>
      </w:r>
      <w:r>
        <w:rPr>
          <w:rFonts w:ascii="Arial" w:eastAsia="Times New Roman" w:hAnsi="Arial" w:cs="Arial"/>
          <w:sz w:val="20"/>
          <w:szCs w:val="20"/>
        </w:rPr>
        <w:t>n – beispielsweise</w:t>
      </w:r>
      <w:r w:rsidR="00903C5E">
        <w:rPr>
          <w:rFonts w:ascii="Arial" w:eastAsia="Times New Roman" w:hAnsi="Arial" w:cs="Arial"/>
          <w:sz w:val="20"/>
          <w:szCs w:val="20"/>
        </w:rPr>
        <w:t>,</w:t>
      </w:r>
      <w:r>
        <w:rPr>
          <w:rFonts w:ascii="Arial" w:eastAsia="Times New Roman" w:hAnsi="Arial" w:cs="Arial"/>
          <w:sz w:val="20"/>
          <w:szCs w:val="20"/>
        </w:rPr>
        <w:t xml:space="preserve"> indem nur solche Unternehmen Förderungen erhalten, die sich keine Zielgröße Null </w:t>
      </w:r>
      <w:r w:rsidR="004002B8">
        <w:rPr>
          <w:rFonts w:ascii="Arial" w:eastAsia="Times New Roman" w:hAnsi="Arial" w:cs="Arial"/>
          <w:sz w:val="20"/>
          <w:szCs w:val="20"/>
        </w:rPr>
        <w:t>von Frauen in Vorstandspositionen setzen.</w:t>
      </w:r>
    </w:p>
    <w:p w14:paraId="343A3668" w14:textId="5EC5BAA2" w:rsidR="004002B8" w:rsidRDefault="004002B8" w:rsidP="00040938">
      <w:pPr>
        <w:pStyle w:val="Listenabsatz"/>
        <w:numPr>
          <w:ilvl w:val="0"/>
          <w:numId w:val="20"/>
        </w:numPr>
        <w:spacing w:line="276" w:lineRule="auto"/>
        <w:jc w:val="both"/>
        <w:rPr>
          <w:rFonts w:ascii="Arial" w:eastAsia="Times New Roman" w:hAnsi="Arial" w:cs="Arial"/>
          <w:sz w:val="20"/>
          <w:szCs w:val="20"/>
        </w:rPr>
      </w:pPr>
      <w:r w:rsidRPr="004002B8">
        <w:rPr>
          <w:rFonts w:ascii="Arial" w:eastAsia="Times New Roman" w:hAnsi="Arial" w:cs="Arial"/>
          <w:b/>
          <w:bCs/>
          <w:sz w:val="20"/>
          <w:szCs w:val="20"/>
        </w:rPr>
        <w:t xml:space="preserve">Gender </w:t>
      </w:r>
      <w:proofErr w:type="spellStart"/>
      <w:r w:rsidRPr="004002B8">
        <w:rPr>
          <w:rFonts w:ascii="Arial" w:eastAsia="Times New Roman" w:hAnsi="Arial" w:cs="Arial"/>
          <w:b/>
          <w:bCs/>
          <w:sz w:val="20"/>
          <w:szCs w:val="20"/>
        </w:rPr>
        <w:t>Lifetime</w:t>
      </w:r>
      <w:proofErr w:type="spellEnd"/>
      <w:r w:rsidRPr="004002B8">
        <w:rPr>
          <w:rFonts w:ascii="Arial" w:eastAsia="Times New Roman" w:hAnsi="Arial" w:cs="Arial"/>
          <w:b/>
          <w:bCs/>
          <w:sz w:val="20"/>
          <w:szCs w:val="20"/>
        </w:rPr>
        <w:t xml:space="preserve"> </w:t>
      </w:r>
      <w:proofErr w:type="spellStart"/>
      <w:r w:rsidRPr="004002B8">
        <w:rPr>
          <w:rFonts w:ascii="Arial" w:eastAsia="Times New Roman" w:hAnsi="Arial" w:cs="Arial"/>
          <w:b/>
          <w:bCs/>
          <w:sz w:val="20"/>
          <w:szCs w:val="20"/>
        </w:rPr>
        <w:t>Earnings</w:t>
      </w:r>
      <w:proofErr w:type="spellEnd"/>
      <w:r w:rsidRPr="004002B8">
        <w:rPr>
          <w:rFonts w:ascii="Arial" w:eastAsia="Times New Roman" w:hAnsi="Arial" w:cs="Arial"/>
          <w:b/>
          <w:bCs/>
          <w:sz w:val="20"/>
          <w:szCs w:val="20"/>
        </w:rPr>
        <w:t xml:space="preserve"> Gap schließen:</w:t>
      </w:r>
      <w:r w:rsidRPr="004002B8">
        <w:rPr>
          <w:rFonts w:ascii="Arial" w:eastAsia="Times New Roman" w:hAnsi="Arial" w:cs="Arial"/>
          <w:sz w:val="20"/>
          <w:szCs w:val="20"/>
        </w:rPr>
        <w:t xml:space="preserve"> </w:t>
      </w:r>
      <w:r>
        <w:rPr>
          <w:rFonts w:ascii="Arial" w:eastAsia="Times New Roman" w:hAnsi="Arial" w:cs="Arial"/>
          <w:sz w:val="20"/>
          <w:szCs w:val="20"/>
        </w:rPr>
        <w:t>Laut Gender</w:t>
      </w:r>
      <w:r w:rsidRPr="004002B8">
        <w:rPr>
          <w:rFonts w:ascii="Arial" w:eastAsia="Times New Roman" w:hAnsi="Arial" w:cs="Arial"/>
          <w:sz w:val="20"/>
          <w:szCs w:val="20"/>
        </w:rPr>
        <w:t xml:space="preserve"> Pay Gap </w:t>
      </w:r>
      <w:r>
        <w:rPr>
          <w:rFonts w:ascii="Arial" w:eastAsia="Times New Roman" w:hAnsi="Arial" w:cs="Arial"/>
          <w:sz w:val="20"/>
          <w:szCs w:val="20"/>
        </w:rPr>
        <w:t xml:space="preserve">verdienen Frauen </w:t>
      </w:r>
      <w:r w:rsidRPr="004002B8">
        <w:rPr>
          <w:rFonts w:ascii="Arial" w:eastAsia="Times New Roman" w:hAnsi="Arial" w:cs="Arial"/>
          <w:sz w:val="20"/>
          <w:szCs w:val="20"/>
        </w:rPr>
        <w:t>20 Prozent</w:t>
      </w:r>
      <w:r>
        <w:rPr>
          <w:rFonts w:ascii="Arial" w:eastAsia="Times New Roman" w:hAnsi="Arial" w:cs="Arial"/>
          <w:sz w:val="20"/>
          <w:szCs w:val="20"/>
        </w:rPr>
        <w:t xml:space="preserve"> weniger als Männer</w:t>
      </w:r>
      <w:r w:rsidRPr="004002B8">
        <w:rPr>
          <w:rFonts w:ascii="Arial" w:eastAsia="Times New Roman" w:hAnsi="Arial" w:cs="Arial"/>
          <w:sz w:val="20"/>
          <w:szCs w:val="20"/>
        </w:rPr>
        <w:t xml:space="preserve">. Doch auf Lebenszeit betrachtet liegt die Lohnlücke bei 45 Prozent. Mehr Lohn-Transparenz, eine Beweispflicht der Unternehmen, dass sie fair bezahlen </w:t>
      </w:r>
      <w:r w:rsidR="00903C5E">
        <w:rPr>
          <w:rFonts w:ascii="Arial" w:eastAsia="Times New Roman" w:hAnsi="Arial" w:cs="Arial"/>
          <w:sz w:val="20"/>
          <w:szCs w:val="20"/>
        </w:rPr>
        <w:t>und</w:t>
      </w:r>
      <w:r w:rsidRPr="004002B8">
        <w:rPr>
          <w:rFonts w:ascii="Arial" w:eastAsia="Times New Roman" w:hAnsi="Arial" w:cs="Arial"/>
          <w:sz w:val="20"/>
          <w:szCs w:val="20"/>
        </w:rPr>
        <w:t xml:space="preserve"> </w:t>
      </w:r>
      <w:r w:rsidR="00903C5E">
        <w:rPr>
          <w:rFonts w:ascii="Arial" w:eastAsia="Times New Roman" w:hAnsi="Arial" w:cs="Arial"/>
          <w:sz w:val="20"/>
          <w:szCs w:val="20"/>
        </w:rPr>
        <w:t>die</w:t>
      </w:r>
      <w:r w:rsidRPr="004002B8">
        <w:rPr>
          <w:rFonts w:ascii="Arial" w:eastAsia="Times New Roman" w:hAnsi="Arial" w:cs="Arial"/>
          <w:sz w:val="20"/>
          <w:szCs w:val="20"/>
        </w:rPr>
        <w:t xml:space="preserve"> Neubewertung von Care-Arbeit stehen als Forderungen im Raum.</w:t>
      </w:r>
    </w:p>
    <w:p w14:paraId="5C4A2B8D" w14:textId="77777777" w:rsidR="00D81903" w:rsidRDefault="004002B8" w:rsidP="00040938">
      <w:pPr>
        <w:pStyle w:val="Listenabsatz"/>
        <w:numPr>
          <w:ilvl w:val="0"/>
          <w:numId w:val="20"/>
        </w:numPr>
        <w:spacing w:line="276" w:lineRule="auto"/>
        <w:jc w:val="both"/>
        <w:rPr>
          <w:rFonts w:ascii="Arial" w:eastAsia="Times New Roman" w:hAnsi="Arial" w:cs="Arial"/>
          <w:sz w:val="20"/>
          <w:szCs w:val="20"/>
        </w:rPr>
      </w:pPr>
      <w:r w:rsidRPr="00D81903">
        <w:rPr>
          <w:rFonts w:ascii="Arial" w:eastAsia="Times New Roman" w:hAnsi="Arial" w:cs="Arial"/>
          <w:b/>
          <w:bCs/>
          <w:sz w:val="20"/>
          <w:szCs w:val="20"/>
        </w:rPr>
        <w:t xml:space="preserve">32-Stunden-Woche: </w:t>
      </w:r>
      <w:r>
        <w:rPr>
          <w:rFonts w:ascii="Arial" w:eastAsia="Times New Roman" w:hAnsi="Arial" w:cs="Arial"/>
          <w:sz w:val="20"/>
          <w:szCs w:val="20"/>
        </w:rPr>
        <w:t>Damit sich Männerbiografien denen von Frauen annähern</w:t>
      </w:r>
      <w:r w:rsidR="00D81903">
        <w:rPr>
          <w:rFonts w:ascii="Arial" w:eastAsia="Times New Roman" w:hAnsi="Arial" w:cs="Arial"/>
          <w:sz w:val="20"/>
          <w:szCs w:val="20"/>
        </w:rPr>
        <w:t xml:space="preserve"> können, soll laut Meinung vieler Experten die Arbeitszeit generell auf 32 Stunden pro Woche reduziert werden. </w:t>
      </w:r>
    </w:p>
    <w:p w14:paraId="713DE097" w14:textId="501724AB" w:rsidR="00E47DD5" w:rsidRDefault="00D81903" w:rsidP="00040938">
      <w:pPr>
        <w:pStyle w:val="Listenabsatz"/>
        <w:numPr>
          <w:ilvl w:val="0"/>
          <w:numId w:val="20"/>
        </w:numPr>
        <w:spacing w:line="276" w:lineRule="auto"/>
        <w:jc w:val="both"/>
        <w:rPr>
          <w:rFonts w:ascii="Arial" w:eastAsia="Times New Roman" w:hAnsi="Arial" w:cs="Arial"/>
          <w:sz w:val="20"/>
          <w:szCs w:val="20"/>
        </w:rPr>
      </w:pPr>
      <w:r>
        <w:rPr>
          <w:rFonts w:ascii="Arial" w:eastAsia="Times New Roman" w:hAnsi="Arial" w:cs="Arial"/>
          <w:b/>
          <w:bCs/>
          <w:sz w:val="20"/>
          <w:szCs w:val="20"/>
        </w:rPr>
        <w:t>Quote für Beratungsgremien:</w:t>
      </w:r>
      <w:r w:rsidR="00E47DD5" w:rsidRPr="00E47DD5">
        <w:rPr>
          <w:rFonts w:ascii="Arial" w:eastAsia="Times New Roman" w:hAnsi="Arial" w:cs="Arial"/>
          <w:sz w:val="20"/>
          <w:szCs w:val="20"/>
        </w:rPr>
        <w:t xml:space="preserve"> </w:t>
      </w:r>
      <w:r>
        <w:rPr>
          <w:rFonts w:ascii="Arial" w:eastAsia="Times New Roman" w:hAnsi="Arial" w:cs="Arial"/>
          <w:sz w:val="20"/>
          <w:szCs w:val="20"/>
        </w:rPr>
        <w:t xml:space="preserve">Die Frauenquote in Aufsichtsräten hat gezeigt, dass Quotenregelungen ein wirksames Instrument zur Gleichstellung darstellen. Derzeit fordern </w:t>
      </w:r>
      <w:proofErr w:type="spellStart"/>
      <w:r>
        <w:rPr>
          <w:rFonts w:ascii="Arial" w:eastAsia="Times New Roman" w:hAnsi="Arial" w:cs="Arial"/>
          <w:sz w:val="20"/>
          <w:szCs w:val="20"/>
        </w:rPr>
        <w:t>Diversity</w:t>
      </w:r>
      <w:proofErr w:type="spellEnd"/>
      <w:r>
        <w:rPr>
          <w:rFonts w:ascii="Arial" w:eastAsia="Times New Roman" w:hAnsi="Arial" w:cs="Arial"/>
          <w:sz w:val="20"/>
          <w:szCs w:val="20"/>
        </w:rPr>
        <w:t>-Ver</w:t>
      </w:r>
      <w:r w:rsidR="00903C5E">
        <w:rPr>
          <w:rFonts w:ascii="Arial" w:eastAsia="Times New Roman" w:hAnsi="Arial" w:cs="Arial"/>
          <w:sz w:val="20"/>
          <w:szCs w:val="20"/>
        </w:rPr>
        <w:t>fechter*innen</w:t>
      </w:r>
      <w:r>
        <w:rPr>
          <w:rFonts w:ascii="Arial" w:eastAsia="Times New Roman" w:hAnsi="Arial" w:cs="Arial"/>
          <w:sz w:val="20"/>
          <w:szCs w:val="20"/>
        </w:rPr>
        <w:t xml:space="preserve"> neben der Frauenquote für Vorstandspositionen auch entsprechende Vorgaben für </w:t>
      </w:r>
      <w:r w:rsidRPr="00D81903">
        <w:rPr>
          <w:rFonts w:ascii="Arial" w:eastAsia="Times New Roman" w:hAnsi="Arial" w:cs="Arial"/>
          <w:sz w:val="20"/>
          <w:szCs w:val="20"/>
        </w:rPr>
        <w:t>mehr Frauen in Beratergremien zur Corona-Krise</w:t>
      </w:r>
      <w:r>
        <w:rPr>
          <w:rFonts w:ascii="Arial" w:eastAsia="Times New Roman" w:hAnsi="Arial" w:cs="Arial"/>
          <w:sz w:val="20"/>
          <w:szCs w:val="20"/>
        </w:rPr>
        <w:t xml:space="preserve">. </w:t>
      </w:r>
    </w:p>
    <w:p w14:paraId="17D06469" w14:textId="77777777" w:rsidR="00E47DD5" w:rsidRPr="00E47DD5" w:rsidRDefault="00E47DD5" w:rsidP="00040938">
      <w:pPr>
        <w:spacing w:line="276" w:lineRule="auto"/>
        <w:jc w:val="both"/>
        <w:rPr>
          <w:rFonts w:ascii="Arial" w:eastAsia="Times New Roman" w:hAnsi="Arial" w:cs="Arial"/>
          <w:sz w:val="20"/>
          <w:szCs w:val="20"/>
        </w:rPr>
      </w:pPr>
    </w:p>
    <w:p w14:paraId="3613CCFE" w14:textId="65F609D6" w:rsidR="008C5411" w:rsidRPr="008C5411" w:rsidRDefault="00D81903" w:rsidP="00040938">
      <w:pPr>
        <w:spacing w:line="276" w:lineRule="auto"/>
        <w:jc w:val="both"/>
        <w:rPr>
          <w:rFonts w:ascii="Arial" w:eastAsia="Times New Roman" w:hAnsi="Arial" w:cs="Arial"/>
          <w:sz w:val="20"/>
          <w:szCs w:val="20"/>
        </w:rPr>
      </w:pPr>
      <w:r w:rsidRPr="002E7FF9">
        <w:rPr>
          <w:rFonts w:ascii="Arial" w:eastAsia="Times New Roman" w:hAnsi="Arial" w:cs="Arial"/>
          <w:sz w:val="20"/>
          <w:szCs w:val="20"/>
        </w:rPr>
        <w:t xml:space="preserve">Unter der </w:t>
      </w:r>
      <w:r w:rsidRPr="00A96E37">
        <w:rPr>
          <w:rFonts w:ascii="Arial" w:eastAsia="Times New Roman" w:hAnsi="Arial" w:cs="Arial"/>
          <w:b/>
          <w:bCs/>
          <w:sz w:val="20"/>
          <w:szCs w:val="20"/>
        </w:rPr>
        <w:t>Moderation von Isabelle Hoyer (Panda) und Melanie Schütze (</w:t>
      </w:r>
      <w:proofErr w:type="spellStart"/>
      <w:r w:rsidRPr="00A96E37">
        <w:rPr>
          <w:rFonts w:ascii="Arial" w:eastAsia="Times New Roman" w:hAnsi="Arial" w:cs="Arial"/>
          <w:b/>
          <w:bCs/>
          <w:sz w:val="20"/>
          <w:szCs w:val="20"/>
        </w:rPr>
        <w:t>nushu</w:t>
      </w:r>
      <w:proofErr w:type="spellEnd"/>
      <w:r w:rsidRPr="00A96E37">
        <w:rPr>
          <w:rFonts w:ascii="Arial" w:eastAsia="Times New Roman" w:hAnsi="Arial" w:cs="Arial"/>
          <w:b/>
          <w:bCs/>
          <w:sz w:val="20"/>
          <w:szCs w:val="20"/>
        </w:rPr>
        <w:t>)</w:t>
      </w:r>
      <w:r>
        <w:rPr>
          <w:rFonts w:ascii="Arial" w:eastAsia="Times New Roman" w:hAnsi="Arial" w:cs="Arial"/>
          <w:sz w:val="20"/>
          <w:szCs w:val="20"/>
        </w:rPr>
        <w:t xml:space="preserve"> beteiligen sich folgende </w:t>
      </w:r>
      <w:r w:rsidR="008C5411" w:rsidRPr="00A96E37">
        <w:rPr>
          <w:rFonts w:ascii="Arial" w:eastAsia="Times New Roman" w:hAnsi="Arial" w:cs="Arial"/>
          <w:b/>
          <w:bCs/>
          <w:sz w:val="20"/>
          <w:szCs w:val="20"/>
        </w:rPr>
        <w:t>Vertreter</w:t>
      </w:r>
      <w:r w:rsidRPr="00A96E37">
        <w:rPr>
          <w:rFonts w:ascii="Arial" w:eastAsia="Times New Roman" w:hAnsi="Arial" w:cs="Arial"/>
          <w:b/>
          <w:bCs/>
          <w:sz w:val="20"/>
          <w:szCs w:val="20"/>
        </w:rPr>
        <w:t>*</w:t>
      </w:r>
      <w:r w:rsidR="008C5411" w:rsidRPr="00A96E37">
        <w:rPr>
          <w:rFonts w:ascii="Arial" w:eastAsia="Times New Roman" w:hAnsi="Arial" w:cs="Arial"/>
          <w:b/>
          <w:bCs/>
          <w:sz w:val="20"/>
          <w:szCs w:val="20"/>
        </w:rPr>
        <w:t>in</w:t>
      </w:r>
      <w:r w:rsidRPr="00A96E37">
        <w:rPr>
          <w:rFonts w:ascii="Arial" w:eastAsia="Times New Roman" w:hAnsi="Arial" w:cs="Arial"/>
          <w:b/>
          <w:bCs/>
          <w:sz w:val="20"/>
          <w:szCs w:val="20"/>
        </w:rPr>
        <w:t>nen</w:t>
      </w:r>
      <w:r w:rsidR="008C5411" w:rsidRPr="00A96E37">
        <w:rPr>
          <w:rFonts w:ascii="Arial" w:eastAsia="Times New Roman" w:hAnsi="Arial" w:cs="Arial"/>
          <w:b/>
          <w:bCs/>
          <w:sz w:val="20"/>
          <w:szCs w:val="20"/>
        </w:rPr>
        <w:t xml:space="preserve"> aus </w:t>
      </w:r>
      <w:r w:rsidR="00903C5E">
        <w:rPr>
          <w:rFonts w:ascii="Arial" w:eastAsia="Times New Roman" w:hAnsi="Arial" w:cs="Arial"/>
          <w:b/>
          <w:bCs/>
          <w:sz w:val="20"/>
          <w:szCs w:val="20"/>
        </w:rPr>
        <w:t>Politik</w:t>
      </w:r>
      <w:r w:rsidRPr="00A96E37">
        <w:rPr>
          <w:rFonts w:ascii="Arial" w:eastAsia="Times New Roman" w:hAnsi="Arial" w:cs="Arial"/>
          <w:b/>
          <w:bCs/>
          <w:sz w:val="20"/>
          <w:szCs w:val="20"/>
        </w:rPr>
        <w:t xml:space="preserve">, </w:t>
      </w:r>
      <w:r w:rsidR="008C5411" w:rsidRPr="00A96E37">
        <w:rPr>
          <w:rFonts w:ascii="Arial" w:eastAsia="Times New Roman" w:hAnsi="Arial" w:cs="Arial"/>
          <w:b/>
          <w:bCs/>
          <w:sz w:val="20"/>
          <w:szCs w:val="20"/>
        </w:rPr>
        <w:t>Wissenschaft</w:t>
      </w:r>
      <w:r w:rsidRPr="00A96E37">
        <w:rPr>
          <w:rFonts w:ascii="Arial" w:eastAsia="Times New Roman" w:hAnsi="Arial" w:cs="Arial"/>
          <w:b/>
          <w:bCs/>
          <w:sz w:val="20"/>
          <w:szCs w:val="20"/>
        </w:rPr>
        <w:t xml:space="preserve">, </w:t>
      </w:r>
      <w:r w:rsidR="008C5411" w:rsidRPr="00A96E37">
        <w:rPr>
          <w:rFonts w:ascii="Arial" w:eastAsia="Times New Roman" w:hAnsi="Arial" w:cs="Arial"/>
          <w:b/>
          <w:bCs/>
          <w:sz w:val="20"/>
          <w:szCs w:val="20"/>
        </w:rPr>
        <w:t xml:space="preserve">Wirtschaft </w:t>
      </w:r>
      <w:r w:rsidRPr="00A96E37">
        <w:rPr>
          <w:rFonts w:ascii="Arial" w:eastAsia="Times New Roman" w:hAnsi="Arial" w:cs="Arial"/>
          <w:b/>
          <w:bCs/>
          <w:sz w:val="20"/>
          <w:szCs w:val="20"/>
        </w:rPr>
        <w:t>und Medien</w:t>
      </w:r>
      <w:r w:rsidR="00903C5E">
        <w:rPr>
          <w:rFonts w:ascii="Arial" w:eastAsia="Times New Roman" w:hAnsi="Arial" w:cs="Arial"/>
          <w:b/>
          <w:bCs/>
          <w:sz w:val="20"/>
          <w:szCs w:val="20"/>
        </w:rPr>
        <w:t xml:space="preserve"> </w:t>
      </w:r>
      <w:r w:rsidR="00903C5E" w:rsidRPr="00903C5E">
        <w:rPr>
          <w:rFonts w:ascii="Arial" w:eastAsia="Times New Roman" w:hAnsi="Arial" w:cs="Arial"/>
          <w:sz w:val="20"/>
          <w:szCs w:val="20"/>
        </w:rPr>
        <w:t>an der Debatte</w:t>
      </w:r>
      <w:r>
        <w:rPr>
          <w:rFonts w:ascii="Arial" w:eastAsia="Times New Roman" w:hAnsi="Arial" w:cs="Arial"/>
          <w:sz w:val="20"/>
          <w:szCs w:val="20"/>
        </w:rPr>
        <w:t>:</w:t>
      </w:r>
    </w:p>
    <w:p w14:paraId="30AC05E4" w14:textId="77777777" w:rsidR="008C5411" w:rsidRPr="008C5411" w:rsidRDefault="008C5411" w:rsidP="00040938">
      <w:pPr>
        <w:spacing w:line="276" w:lineRule="auto"/>
        <w:jc w:val="both"/>
        <w:rPr>
          <w:rFonts w:ascii="Arial" w:eastAsia="Times New Roman" w:hAnsi="Arial" w:cs="Arial"/>
          <w:sz w:val="20"/>
          <w:szCs w:val="20"/>
        </w:rPr>
      </w:pPr>
    </w:p>
    <w:p w14:paraId="6B83BB62" w14:textId="77777777" w:rsidR="002E7FF9" w:rsidRDefault="00040938" w:rsidP="00040938">
      <w:pPr>
        <w:pStyle w:val="Listenabsatz"/>
        <w:numPr>
          <w:ilvl w:val="0"/>
          <w:numId w:val="22"/>
        </w:numPr>
        <w:spacing w:line="276" w:lineRule="auto"/>
        <w:jc w:val="both"/>
        <w:rPr>
          <w:rFonts w:ascii="Arial" w:eastAsia="Times New Roman" w:hAnsi="Arial" w:cs="Arial"/>
          <w:sz w:val="20"/>
          <w:szCs w:val="20"/>
        </w:rPr>
      </w:pPr>
      <w:hyperlink r:id="rId7" w:history="1">
        <w:r w:rsidR="008C5411" w:rsidRPr="002E7FF9">
          <w:rPr>
            <w:rStyle w:val="Hyperlink"/>
            <w:rFonts w:ascii="Arial" w:eastAsia="Times New Roman" w:hAnsi="Arial" w:cs="Arial"/>
            <w:sz w:val="20"/>
            <w:szCs w:val="20"/>
          </w:rPr>
          <w:t>Simone Menne</w:t>
        </w:r>
      </w:hyperlink>
      <w:r w:rsidR="008C5411" w:rsidRPr="002E7FF9">
        <w:rPr>
          <w:rFonts w:ascii="Arial" w:eastAsia="Times New Roman" w:hAnsi="Arial" w:cs="Arial"/>
          <w:sz w:val="20"/>
          <w:szCs w:val="20"/>
        </w:rPr>
        <w:t>, Aufsichtsrätin bei BMW, Deutsche Post, Johnson Controls International und Russell Reynolds, war CFO bei Lufthansa und Boehringer Ingelheim, Kunstgaleristin</w:t>
      </w:r>
    </w:p>
    <w:p w14:paraId="6A8985AD" w14:textId="77777777" w:rsidR="002E7FF9" w:rsidRDefault="00040938" w:rsidP="00040938">
      <w:pPr>
        <w:pStyle w:val="Listenabsatz"/>
        <w:numPr>
          <w:ilvl w:val="0"/>
          <w:numId w:val="22"/>
        </w:numPr>
        <w:spacing w:line="276" w:lineRule="auto"/>
        <w:jc w:val="both"/>
        <w:rPr>
          <w:rFonts w:ascii="Arial" w:eastAsia="Times New Roman" w:hAnsi="Arial" w:cs="Arial"/>
          <w:sz w:val="20"/>
          <w:szCs w:val="20"/>
        </w:rPr>
      </w:pPr>
      <w:hyperlink r:id="rId8" w:history="1">
        <w:r w:rsidR="008C5411" w:rsidRPr="002E7FF9">
          <w:rPr>
            <w:rStyle w:val="Hyperlink"/>
            <w:rFonts w:ascii="Arial" w:eastAsia="Times New Roman" w:hAnsi="Arial" w:cs="Arial"/>
            <w:sz w:val="20"/>
            <w:szCs w:val="20"/>
          </w:rPr>
          <w:t xml:space="preserve">Justus </w:t>
        </w:r>
        <w:proofErr w:type="spellStart"/>
        <w:r w:rsidR="008C5411" w:rsidRPr="002E7FF9">
          <w:rPr>
            <w:rStyle w:val="Hyperlink"/>
            <w:rFonts w:ascii="Arial" w:eastAsia="Times New Roman" w:hAnsi="Arial" w:cs="Arial"/>
            <w:sz w:val="20"/>
            <w:szCs w:val="20"/>
          </w:rPr>
          <w:t>Haucap</w:t>
        </w:r>
        <w:proofErr w:type="spellEnd"/>
      </w:hyperlink>
      <w:r w:rsidR="008C5411" w:rsidRPr="002E7FF9">
        <w:rPr>
          <w:rFonts w:ascii="Arial" w:eastAsia="Times New Roman" w:hAnsi="Arial" w:cs="Arial"/>
          <w:sz w:val="20"/>
          <w:szCs w:val="20"/>
        </w:rPr>
        <w:t>, Ökonomieprofessor und Direktor des Instituts für Wettbewerbsökonomie</w:t>
      </w:r>
    </w:p>
    <w:p w14:paraId="60CFC8ED" w14:textId="77777777" w:rsidR="002E7FF9" w:rsidRDefault="00040938" w:rsidP="00040938">
      <w:pPr>
        <w:pStyle w:val="Listenabsatz"/>
        <w:numPr>
          <w:ilvl w:val="0"/>
          <w:numId w:val="22"/>
        </w:numPr>
        <w:spacing w:line="276" w:lineRule="auto"/>
        <w:jc w:val="both"/>
        <w:rPr>
          <w:rFonts w:ascii="Arial" w:eastAsia="Times New Roman" w:hAnsi="Arial" w:cs="Arial"/>
          <w:sz w:val="20"/>
          <w:szCs w:val="20"/>
        </w:rPr>
      </w:pPr>
      <w:hyperlink r:id="rId9" w:history="1">
        <w:r w:rsidR="008C5411" w:rsidRPr="002E7FF9">
          <w:rPr>
            <w:rStyle w:val="Hyperlink"/>
            <w:rFonts w:ascii="Arial" w:eastAsia="Times New Roman" w:hAnsi="Arial" w:cs="Arial"/>
            <w:sz w:val="20"/>
            <w:szCs w:val="20"/>
          </w:rPr>
          <w:t xml:space="preserve">Birk </w:t>
        </w:r>
        <w:proofErr w:type="spellStart"/>
        <w:r w:rsidR="008C5411" w:rsidRPr="002E7FF9">
          <w:rPr>
            <w:rStyle w:val="Hyperlink"/>
            <w:rFonts w:ascii="Arial" w:eastAsia="Times New Roman" w:hAnsi="Arial" w:cs="Arial"/>
            <w:sz w:val="20"/>
            <w:szCs w:val="20"/>
          </w:rPr>
          <w:t>Grüling</w:t>
        </w:r>
        <w:proofErr w:type="spellEnd"/>
      </w:hyperlink>
      <w:r w:rsidR="008C5411" w:rsidRPr="008C5411">
        <w:rPr>
          <w:rFonts w:ascii="Arial" w:eastAsia="Times New Roman" w:hAnsi="Arial" w:cs="Arial"/>
          <w:sz w:val="20"/>
          <w:szCs w:val="20"/>
        </w:rPr>
        <w:t>, Bildungsjournalist, schreibender Papa, Spielplatzheld</w:t>
      </w:r>
    </w:p>
    <w:p w14:paraId="3791260D" w14:textId="77777777" w:rsidR="002E7FF9" w:rsidRDefault="00040938" w:rsidP="00040938">
      <w:pPr>
        <w:pStyle w:val="Listenabsatz"/>
        <w:numPr>
          <w:ilvl w:val="0"/>
          <w:numId w:val="22"/>
        </w:numPr>
        <w:spacing w:line="276" w:lineRule="auto"/>
        <w:jc w:val="both"/>
        <w:rPr>
          <w:rFonts w:ascii="Arial" w:eastAsia="Times New Roman" w:hAnsi="Arial" w:cs="Arial"/>
          <w:sz w:val="20"/>
          <w:szCs w:val="20"/>
        </w:rPr>
      </w:pPr>
      <w:hyperlink r:id="rId10" w:history="1">
        <w:r w:rsidR="008C5411" w:rsidRPr="002E7FF9">
          <w:rPr>
            <w:rStyle w:val="Hyperlink"/>
            <w:rFonts w:ascii="Arial" w:eastAsia="Times New Roman" w:hAnsi="Arial" w:cs="Arial"/>
            <w:sz w:val="20"/>
            <w:szCs w:val="20"/>
          </w:rPr>
          <w:t>Anna Clauß</w:t>
        </w:r>
      </w:hyperlink>
      <w:r w:rsidR="008C5411" w:rsidRPr="008C5411">
        <w:rPr>
          <w:rFonts w:ascii="Arial" w:eastAsia="Times New Roman" w:hAnsi="Arial" w:cs="Arial"/>
          <w:sz w:val="20"/>
          <w:szCs w:val="20"/>
        </w:rPr>
        <w:t>, Redakteurin und Kolumnistin, DER SPIEGEL</w:t>
      </w:r>
    </w:p>
    <w:p w14:paraId="034615EC" w14:textId="41386CEC" w:rsidR="008C5411" w:rsidRDefault="00443BF2" w:rsidP="00040938">
      <w:pPr>
        <w:pStyle w:val="Listenabsatz"/>
        <w:numPr>
          <w:ilvl w:val="0"/>
          <w:numId w:val="22"/>
        </w:numPr>
        <w:spacing w:line="276" w:lineRule="auto"/>
        <w:jc w:val="both"/>
        <w:rPr>
          <w:rFonts w:ascii="Arial" w:eastAsia="Times New Roman" w:hAnsi="Arial" w:cs="Arial"/>
          <w:sz w:val="20"/>
          <w:szCs w:val="20"/>
        </w:rPr>
      </w:pPr>
      <w:hyperlink r:id="rId11" w:history="1">
        <w:r w:rsidR="008C5411" w:rsidRPr="00443BF2">
          <w:rPr>
            <w:rStyle w:val="Hyperlink"/>
            <w:rFonts w:ascii="Arial" w:eastAsia="Times New Roman" w:hAnsi="Arial" w:cs="Arial"/>
            <w:sz w:val="20"/>
            <w:szCs w:val="20"/>
          </w:rPr>
          <w:t xml:space="preserve">Anna </w:t>
        </w:r>
        <w:proofErr w:type="spellStart"/>
        <w:r w:rsidR="008C5411" w:rsidRPr="00443BF2">
          <w:rPr>
            <w:rStyle w:val="Hyperlink"/>
            <w:rFonts w:ascii="Arial" w:eastAsia="Times New Roman" w:hAnsi="Arial" w:cs="Arial"/>
            <w:sz w:val="20"/>
            <w:szCs w:val="20"/>
          </w:rPr>
          <w:t>Riecken</w:t>
        </w:r>
        <w:proofErr w:type="spellEnd"/>
      </w:hyperlink>
      <w:r w:rsidR="008C5411" w:rsidRPr="00443BF2">
        <w:rPr>
          <w:rFonts w:ascii="Arial" w:eastAsia="Times New Roman" w:hAnsi="Arial" w:cs="Arial"/>
          <w:sz w:val="20"/>
          <w:szCs w:val="20"/>
        </w:rPr>
        <w:t>, Referatsleiterin Frauen in Führungspositionen, Bundesministerium für Famili</w:t>
      </w:r>
      <w:r>
        <w:rPr>
          <w:rFonts w:ascii="Arial" w:eastAsia="Times New Roman" w:hAnsi="Arial" w:cs="Arial"/>
          <w:sz w:val="20"/>
          <w:szCs w:val="20"/>
        </w:rPr>
        <w:t xml:space="preserve">e, Senioren, Frauen und Jugend </w:t>
      </w:r>
    </w:p>
    <w:p w14:paraId="6FA5A85A" w14:textId="77777777" w:rsidR="00443BF2" w:rsidRPr="00443BF2" w:rsidRDefault="00443BF2" w:rsidP="00040938">
      <w:pPr>
        <w:pStyle w:val="Listenabsatz"/>
        <w:spacing w:line="276" w:lineRule="auto"/>
        <w:jc w:val="both"/>
        <w:rPr>
          <w:rFonts w:ascii="Arial" w:eastAsia="Times New Roman" w:hAnsi="Arial" w:cs="Arial"/>
          <w:sz w:val="20"/>
          <w:szCs w:val="20"/>
        </w:rPr>
      </w:pPr>
    </w:p>
    <w:p w14:paraId="37B55084" w14:textId="21257A8B" w:rsidR="008C5411" w:rsidRPr="0065675E" w:rsidRDefault="002E7FF9" w:rsidP="00040938">
      <w:pPr>
        <w:spacing w:line="276" w:lineRule="auto"/>
        <w:jc w:val="both"/>
        <w:rPr>
          <w:rFonts w:ascii="Arial" w:eastAsia="Times New Roman" w:hAnsi="Arial" w:cs="Arial"/>
          <w:i/>
          <w:iCs/>
          <w:color w:val="0070C0"/>
          <w:sz w:val="20"/>
          <w:szCs w:val="20"/>
        </w:rPr>
      </w:pPr>
      <w:r>
        <w:rPr>
          <w:rFonts w:ascii="Arial" w:eastAsia="Times New Roman" w:hAnsi="Arial" w:cs="Arial"/>
          <w:sz w:val="20"/>
          <w:szCs w:val="20"/>
        </w:rPr>
        <w:t xml:space="preserve">Die Teilnahme an der Zoom-Konferenz am 26. Mai 2020 um 18.30 Uhr ist kostenfrei. Diese ist unter folgendem Link erreichbar: </w:t>
      </w:r>
      <w:hyperlink r:id="rId12" w:tgtFrame="_blank" w:history="1">
        <w:r w:rsidR="0065675E" w:rsidRPr="0065675E">
          <w:rPr>
            <w:rStyle w:val="Hyperlink"/>
            <w:rFonts w:ascii="Arial" w:hAnsi="Arial" w:cs="Arial"/>
            <w:color w:val="0070C0"/>
            <w:sz w:val="20"/>
            <w:szCs w:val="20"/>
            <w:shd w:val="clear" w:color="auto" w:fill="FAFAFA"/>
          </w:rPr>
          <w:t>https://gleichstellung-darf-kein-luxus-sein.eventbrite.de</w:t>
        </w:r>
      </w:hyperlink>
    </w:p>
    <w:p w14:paraId="164F1652" w14:textId="77777777" w:rsidR="008C5411" w:rsidRDefault="008C5411" w:rsidP="00040938">
      <w:pPr>
        <w:spacing w:line="276" w:lineRule="auto"/>
        <w:jc w:val="both"/>
        <w:rPr>
          <w:rFonts w:ascii="Arial" w:eastAsia="Times New Roman" w:hAnsi="Arial" w:cs="Arial"/>
          <w:sz w:val="20"/>
          <w:szCs w:val="20"/>
        </w:rPr>
      </w:pPr>
    </w:p>
    <w:p w14:paraId="5EA7C849" w14:textId="77777777" w:rsidR="00D81903" w:rsidRPr="002E7FF9" w:rsidRDefault="00D81903" w:rsidP="00040938">
      <w:pPr>
        <w:spacing w:line="276" w:lineRule="auto"/>
        <w:jc w:val="both"/>
        <w:rPr>
          <w:rFonts w:ascii="Arial" w:eastAsia="Times New Roman" w:hAnsi="Arial" w:cs="Arial"/>
          <w:b/>
          <w:bCs/>
          <w:sz w:val="20"/>
          <w:szCs w:val="20"/>
        </w:rPr>
      </w:pPr>
      <w:r w:rsidRPr="002E7FF9">
        <w:rPr>
          <w:rFonts w:ascii="Arial" w:eastAsia="Times New Roman" w:hAnsi="Arial" w:cs="Arial"/>
          <w:b/>
          <w:bCs/>
          <w:sz w:val="20"/>
          <w:szCs w:val="20"/>
        </w:rPr>
        <w:t>Die Zoom-Konferenz wird von folgenden Frauennetzwerken organisiert:</w:t>
      </w:r>
    </w:p>
    <w:p w14:paraId="7E0DB7C6" w14:textId="38743212" w:rsidR="00D81903" w:rsidRPr="00D81903" w:rsidRDefault="00D81903" w:rsidP="00040938">
      <w:pPr>
        <w:pStyle w:val="Listenabsatz"/>
        <w:numPr>
          <w:ilvl w:val="0"/>
          <w:numId w:val="21"/>
        </w:numPr>
        <w:spacing w:line="276" w:lineRule="auto"/>
        <w:jc w:val="both"/>
        <w:rPr>
          <w:rFonts w:ascii="Arial" w:eastAsia="Times New Roman" w:hAnsi="Arial" w:cs="Arial"/>
          <w:sz w:val="20"/>
          <w:szCs w:val="20"/>
        </w:rPr>
      </w:pPr>
      <w:proofErr w:type="spellStart"/>
      <w:r w:rsidRPr="00D81903">
        <w:rPr>
          <w:rFonts w:ascii="Arial" w:eastAsia="Times New Roman" w:hAnsi="Arial" w:cs="Arial"/>
          <w:sz w:val="20"/>
          <w:szCs w:val="20"/>
        </w:rPr>
        <w:t>herCAREER</w:t>
      </w:r>
      <w:proofErr w:type="spellEnd"/>
      <w:r w:rsidRPr="00D81903">
        <w:rPr>
          <w:rFonts w:ascii="Arial" w:eastAsia="Times New Roman" w:hAnsi="Arial" w:cs="Arial"/>
          <w:sz w:val="20"/>
          <w:szCs w:val="20"/>
        </w:rPr>
        <w:t xml:space="preserve"> </w:t>
      </w:r>
      <w:r w:rsidR="00A96E37">
        <w:rPr>
          <w:rFonts w:ascii="Arial" w:eastAsia="Times New Roman" w:hAnsi="Arial" w:cs="Arial"/>
          <w:sz w:val="20"/>
          <w:szCs w:val="20"/>
        </w:rPr>
        <w:t>–</w:t>
      </w:r>
      <w:r w:rsidRPr="00D81903">
        <w:rPr>
          <w:rFonts w:ascii="Arial" w:eastAsia="Times New Roman" w:hAnsi="Arial" w:cs="Arial"/>
          <w:sz w:val="20"/>
          <w:szCs w:val="20"/>
        </w:rPr>
        <w:t xml:space="preserve"> Die</w:t>
      </w:r>
      <w:r w:rsidR="00A96E37">
        <w:rPr>
          <w:rFonts w:ascii="Arial" w:eastAsia="Times New Roman" w:hAnsi="Arial" w:cs="Arial"/>
          <w:sz w:val="20"/>
          <w:szCs w:val="20"/>
        </w:rPr>
        <w:t xml:space="preserve"> </w:t>
      </w:r>
      <w:r w:rsidRPr="00D81903">
        <w:rPr>
          <w:rFonts w:ascii="Arial" w:eastAsia="Times New Roman" w:hAnsi="Arial" w:cs="Arial"/>
          <w:sz w:val="20"/>
          <w:szCs w:val="20"/>
        </w:rPr>
        <w:t>Leitmesse für die weibliche Karriereplanung</w:t>
      </w:r>
    </w:p>
    <w:p w14:paraId="79E21045" w14:textId="7155FD93" w:rsidR="00D81903" w:rsidRDefault="00D81903" w:rsidP="00040938">
      <w:pPr>
        <w:pStyle w:val="Listenabsatz"/>
        <w:numPr>
          <w:ilvl w:val="0"/>
          <w:numId w:val="21"/>
        </w:numPr>
        <w:spacing w:line="276" w:lineRule="auto"/>
        <w:jc w:val="both"/>
        <w:rPr>
          <w:rFonts w:ascii="Arial" w:eastAsia="Times New Roman" w:hAnsi="Arial" w:cs="Arial"/>
          <w:sz w:val="20"/>
          <w:szCs w:val="20"/>
          <w:lang w:val="en-GB"/>
        </w:rPr>
      </w:pPr>
      <w:proofErr w:type="spellStart"/>
      <w:r w:rsidRPr="00D81903">
        <w:rPr>
          <w:rFonts w:ascii="Arial" w:eastAsia="Times New Roman" w:hAnsi="Arial" w:cs="Arial"/>
          <w:sz w:val="20"/>
          <w:szCs w:val="20"/>
          <w:lang w:val="en-GB"/>
        </w:rPr>
        <w:t>nushu</w:t>
      </w:r>
      <w:proofErr w:type="spellEnd"/>
      <w:r w:rsidRPr="00D81903">
        <w:rPr>
          <w:rFonts w:ascii="Arial" w:eastAsia="Times New Roman" w:hAnsi="Arial" w:cs="Arial"/>
          <w:sz w:val="20"/>
          <w:szCs w:val="20"/>
          <w:lang w:val="en-GB"/>
        </w:rPr>
        <w:t xml:space="preserve"> </w:t>
      </w:r>
      <w:r w:rsidR="00A96E37">
        <w:rPr>
          <w:rFonts w:ascii="Arial" w:eastAsia="Times New Roman" w:hAnsi="Arial" w:cs="Arial"/>
          <w:sz w:val="20"/>
          <w:szCs w:val="20"/>
          <w:lang w:val="en-GB"/>
        </w:rPr>
        <w:t>–</w:t>
      </w:r>
      <w:r w:rsidRPr="00D81903">
        <w:rPr>
          <w:rFonts w:ascii="Arial" w:eastAsia="Times New Roman" w:hAnsi="Arial" w:cs="Arial"/>
          <w:sz w:val="20"/>
          <w:szCs w:val="20"/>
          <w:lang w:val="en-GB"/>
        </w:rPr>
        <w:t xml:space="preserve"> The</w:t>
      </w:r>
      <w:r w:rsidR="00A96E37">
        <w:rPr>
          <w:rFonts w:ascii="Arial" w:eastAsia="Times New Roman" w:hAnsi="Arial" w:cs="Arial"/>
          <w:sz w:val="20"/>
          <w:szCs w:val="20"/>
          <w:lang w:val="en-GB"/>
        </w:rPr>
        <w:t xml:space="preserve"> </w:t>
      </w:r>
      <w:r w:rsidRPr="00D81903">
        <w:rPr>
          <w:rFonts w:ascii="Arial" w:eastAsia="Times New Roman" w:hAnsi="Arial" w:cs="Arial"/>
          <w:sz w:val="20"/>
          <w:szCs w:val="20"/>
          <w:lang w:val="en-GB"/>
        </w:rPr>
        <w:t>Female Business Club</w:t>
      </w:r>
    </w:p>
    <w:p w14:paraId="0314BFF1" w14:textId="478E1235" w:rsidR="00D81903" w:rsidRPr="00A96E37" w:rsidRDefault="00D81903" w:rsidP="00040938">
      <w:pPr>
        <w:pStyle w:val="Listenabsatz"/>
        <w:numPr>
          <w:ilvl w:val="0"/>
          <w:numId w:val="21"/>
        </w:numPr>
        <w:spacing w:line="276" w:lineRule="auto"/>
        <w:jc w:val="both"/>
        <w:rPr>
          <w:rFonts w:ascii="Arial" w:eastAsia="Times New Roman" w:hAnsi="Arial" w:cs="Arial"/>
          <w:sz w:val="20"/>
          <w:szCs w:val="20"/>
          <w:lang w:val="en-GB"/>
        </w:rPr>
      </w:pPr>
      <w:r w:rsidRPr="00D81903">
        <w:rPr>
          <w:rFonts w:ascii="Arial" w:eastAsia="Times New Roman" w:hAnsi="Arial" w:cs="Arial"/>
          <w:sz w:val="20"/>
          <w:szCs w:val="20"/>
          <w:lang w:val="en-GB"/>
        </w:rPr>
        <w:t>P</w:t>
      </w:r>
      <w:r w:rsidR="000C6875">
        <w:rPr>
          <w:rFonts w:ascii="Arial" w:eastAsia="Times New Roman" w:hAnsi="Arial" w:cs="Arial"/>
          <w:sz w:val="20"/>
          <w:szCs w:val="20"/>
          <w:lang w:val="en-GB"/>
        </w:rPr>
        <w:t>ANDA</w:t>
      </w:r>
      <w:r w:rsidRPr="00D81903">
        <w:rPr>
          <w:rFonts w:ascii="Arial" w:eastAsia="Times New Roman" w:hAnsi="Arial" w:cs="Arial"/>
          <w:sz w:val="20"/>
          <w:szCs w:val="20"/>
          <w:lang w:val="en-GB"/>
        </w:rPr>
        <w:t xml:space="preserve"> </w:t>
      </w:r>
      <w:r w:rsidR="00A96E37">
        <w:rPr>
          <w:rFonts w:ascii="Arial" w:eastAsia="Times New Roman" w:hAnsi="Arial" w:cs="Arial"/>
          <w:sz w:val="20"/>
          <w:szCs w:val="20"/>
          <w:lang w:val="en-GB"/>
        </w:rPr>
        <w:t>–</w:t>
      </w:r>
      <w:r w:rsidRPr="00D81903">
        <w:rPr>
          <w:rFonts w:ascii="Arial" w:eastAsia="Times New Roman" w:hAnsi="Arial" w:cs="Arial"/>
          <w:sz w:val="20"/>
          <w:szCs w:val="20"/>
          <w:lang w:val="en-GB"/>
        </w:rPr>
        <w:t xml:space="preserve"> The</w:t>
      </w:r>
      <w:r w:rsidR="00A96E37">
        <w:rPr>
          <w:rFonts w:ascii="Arial" w:eastAsia="Times New Roman" w:hAnsi="Arial" w:cs="Arial"/>
          <w:sz w:val="20"/>
          <w:szCs w:val="20"/>
          <w:lang w:val="en-GB"/>
        </w:rPr>
        <w:t xml:space="preserve"> </w:t>
      </w:r>
      <w:r w:rsidRPr="00D81903">
        <w:rPr>
          <w:rFonts w:ascii="Arial" w:eastAsia="Times New Roman" w:hAnsi="Arial" w:cs="Arial"/>
          <w:sz w:val="20"/>
          <w:szCs w:val="20"/>
          <w:lang w:val="en-GB"/>
        </w:rPr>
        <w:t>Women Leadership Network</w:t>
      </w:r>
    </w:p>
    <w:p w14:paraId="2DB7C6DB" w14:textId="58A90A65" w:rsidR="00D81903" w:rsidRPr="00D81903" w:rsidRDefault="000C6875" w:rsidP="00040938">
      <w:pPr>
        <w:pStyle w:val="Listenabsatz"/>
        <w:numPr>
          <w:ilvl w:val="0"/>
          <w:numId w:val="21"/>
        </w:numPr>
        <w:spacing w:line="276" w:lineRule="auto"/>
        <w:jc w:val="both"/>
        <w:rPr>
          <w:rFonts w:ascii="Arial" w:eastAsia="Times New Roman" w:hAnsi="Arial" w:cs="Arial"/>
          <w:sz w:val="20"/>
          <w:szCs w:val="20"/>
        </w:rPr>
      </w:pPr>
      <w:r w:rsidRPr="000C6875">
        <w:rPr>
          <w:rFonts w:ascii="Arial" w:eastAsiaTheme="minorHAnsi" w:hAnsi="Arial" w:cs="Arial"/>
          <w:color w:val="auto"/>
          <w:sz w:val="20"/>
          <w:szCs w:val="20"/>
          <w:bdr w:val="none" w:sz="0" w:space="0" w:color="auto"/>
          <w:lang w:eastAsia="en-US"/>
        </w:rPr>
        <w:t>WOMEN SPEAKER FOUNDATION</w:t>
      </w:r>
      <w:r w:rsidRPr="00E12CCF">
        <w:rPr>
          <w:rFonts w:ascii="Arial" w:eastAsiaTheme="minorHAnsi" w:hAnsi="Arial" w:cs="Arial"/>
          <w:b/>
          <w:color w:val="auto"/>
          <w:sz w:val="20"/>
          <w:szCs w:val="20"/>
          <w:bdr w:val="none" w:sz="0" w:space="0" w:color="auto"/>
          <w:lang w:eastAsia="en-US"/>
        </w:rPr>
        <w:t xml:space="preserve"> </w:t>
      </w:r>
      <w:r w:rsidR="00A96E37">
        <w:rPr>
          <w:rFonts w:ascii="Arial" w:eastAsia="Times New Roman" w:hAnsi="Arial" w:cs="Arial"/>
          <w:sz w:val="20"/>
          <w:szCs w:val="20"/>
        </w:rPr>
        <w:t>–</w:t>
      </w:r>
      <w:r w:rsidR="00D81903" w:rsidRPr="00D81903">
        <w:rPr>
          <w:rFonts w:ascii="Arial" w:eastAsia="Times New Roman" w:hAnsi="Arial" w:cs="Arial"/>
          <w:sz w:val="20"/>
          <w:szCs w:val="20"/>
        </w:rPr>
        <w:t xml:space="preserve"> Europas</w:t>
      </w:r>
      <w:r w:rsidR="00A96E37">
        <w:rPr>
          <w:rFonts w:ascii="Arial" w:eastAsia="Times New Roman" w:hAnsi="Arial" w:cs="Arial"/>
          <w:sz w:val="20"/>
          <w:szCs w:val="20"/>
        </w:rPr>
        <w:t xml:space="preserve"> </w:t>
      </w:r>
      <w:r w:rsidR="00D81903" w:rsidRPr="00D81903">
        <w:rPr>
          <w:rFonts w:ascii="Arial" w:eastAsia="Times New Roman" w:hAnsi="Arial" w:cs="Arial"/>
          <w:sz w:val="20"/>
          <w:szCs w:val="20"/>
        </w:rPr>
        <w:t>größte Rednerinnen-Agentur</w:t>
      </w:r>
    </w:p>
    <w:p w14:paraId="7707B82B" w14:textId="77777777" w:rsidR="00D81903" w:rsidRDefault="00D81903" w:rsidP="00040938">
      <w:pPr>
        <w:spacing w:line="276" w:lineRule="auto"/>
        <w:jc w:val="both"/>
        <w:rPr>
          <w:rFonts w:ascii="Arial" w:eastAsia="Times New Roman" w:hAnsi="Arial" w:cs="Arial"/>
          <w:sz w:val="20"/>
          <w:szCs w:val="20"/>
        </w:rPr>
      </w:pPr>
    </w:p>
    <w:p w14:paraId="19AAF326" w14:textId="77777777" w:rsidR="0065675E" w:rsidRDefault="0065675E" w:rsidP="00040938">
      <w:pPr>
        <w:spacing w:line="276" w:lineRule="auto"/>
        <w:jc w:val="both"/>
        <w:rPr>
          <w:rFonts w:ascii="Arial" w:eastAsia="Times New Roman" w:hAnsi="Arial" w:cs="Arial"/>
          <w:sz w:val="20"/>
          <w:szCs w:val="20"/>
        </w:rPr>
      </w:pPr>
    </w:p>
    <w:p w14:paraId="5D01D8AE" w14:textId="77777777" w:rsidR="00E12CCF" w:rsidRPr="00E12CCF" w:rsidRDefault="00E12CCF" w:rsidP="00040938">
      <w:pPr>
        <w:spacing w:line="276" w:lineRule="auto"/>
        <w:jc w:val="both"/>
        <w:rPr>
          <w:rFonts w:ascii="Arial" w:eastAsiaTheme="minorHAnsi" w:hAnsi="Arial" w:cs="Arial"/>
          <w:b/>
          <w:color w:val="auto"/>
          <w:sz w:val="16"/>
          <w:szCs w:val="16"/>
          <w:bdr w:val="none" w:sz="0" w:space="0" w:color="auto"/>
          <w:lang w:eastAsia="en-US"/>
        </w:rPr>
      </w:pPr>
    </w:p>
    <w:p w14:paraId="42C2E748" w14:textId="77777777" w:rsidR="00E12CCF" w:rsidRDefault="00E12CCF" w:rsidP="00040938">
      <w:pPr>
        <w:spacing w:line="276" w:lineRule="auto"/>
        <w:jc w:val="both"/>
        <w:rPr>
          <w:rFonts w:ascii="Arial" w:eastAsiaTheme="minorHAnsi" w:hAnsi="Arial" w:cs="Arial"/>
          <w:b/>
          <w:color w:val="auto"/>
          <w:sz w:val="20"/>
          <w:szCs w:val="20"/>
          <w:bdr w:val="none" w:sz="0" w:space="0" w:color="auto"/>
          <w:lang w:eastAsia="en-US"/>
        </w:rPr>
      </w:pPr>
      <w:r w:rsidRPr="00E12CCF">
        <w:rPr>
          <w:rFonts w:ascii="Arial" w:eastAsiaTheme="minorHAnsi" w:hAnsi="Arial" w:cs="Arial"/>
          <w:b/>
          <w:color w:val="auto"/>
          <w:sz w:val="20"/>
          <w:szCs w:val="20"/>
          <w:bdr w:val="none" w:sz="0" w:space="0" w:color="auto"/>
          <w:lang w:eastAsia="en-US"/>
        </w:rPr>
        <w:lastRenderedPageBreak/>
        <w:t xml:space="preserve">Über </w:t>
      </w:r>
      <w:r>
        <w:rPr>
          <w:rFonts w:ascii="Arial" w:eastAsiaTheme="minorHAnsi" w:hAnsi="Arial" w:cs="Arial"/>
          <w:b/>
          <w:color w:val="auto"/>
          <w:sz w:val="20"/>
          <w:szCs w:val="20"/>
          <w:bdr w:val="none" w:sz="0" w:space="0" w:color="auto"/>
          <w:lang w:eastAsia="en-US"/>
        </w:rPr>
        <w:t>die beteiligten Frauennetzwerke</w:t>
      </w:r>
    </w:p>
    <w:p w14:paraId="2AE26B92" w14:textId="42D5B23F" w:rsidR="00E12CCF" w:rsidRPr="00E12CCF" w:rsidRDefault="00E12CCF" w:rsidP="00040938">
      <w:pPr>
        <w:spacing w:line="276" w:lineRule="auto"/>
        <w:jc w:val="both"/>
        <w:rPr>
          <w:rFonts w:ascii="Arial" w:eastAsiaTheme="minorHAnsi" w:hAnsi="Arial" w:cs="Arial"/>
          <w:b/>
          <w:color w:val="auto"/>
          <w:sz w:val="20"/>
          <w:szCs w:val="20"/>
          <w:bdr w:val="none" w:sz="0" w:space="0" w:color="auto"/>
          <w:lang w:eastAsia="en-US"/>
        </w:rPr>
      </w:pPr>
    </w:p>
    <w:p w14:paraId="4151270F" w14:textId="1204E61E" w:rsidR="00E12CCF" w:rsidRPr="00E12CCF" w:rsidRDefault="00E12CCF" w:rsidP="00040938">
      <w:pPr>
        <w:spacing w:line="276" w:lineRule="auto"/>
        <w:jc w:val="both"/>
        <w:rPr>
          <w:rFonts w:ascii="Arial" w:eastAsiaTheme="minorHAnsi" w:hAnsi="Arial" w:cs="Arial"/>
          <w:bCs/>
          <w:color w:val="auto"/>
          <w:sz w:val="20"/>
          <w:szCs w:val="20"/>
          <w:bdr w:val="none" w:sz="0" w:space="0" w:color="auto"/>
          <w:lang w:eastAsia="en-US"/>
        </w:rPr>
      </w:pPr>
      <w:proofErr w:type="spellStart"/>
      <w:r w:rsidRPr="00E12CCF">
        <w:rPr>
          <w:rFonts w:ascii="Arial" w:eastAsiaTheme="minorHAnsi" w:hAnsi="Arial" w:cs="Arial"/>
          <w:b/>
          <w:color w:val="auto"/>
          <w:sz w:val="20"/>
          <w:szCs w:val="20"/>
          <w:bdr w:val="none" w:sz="0" w:space="0" w:color="auto"/>
          <w:lang w:eastAsia="en-US"/>
        </w:rPr>
        <w:t>herCAREER</w:t>
      </w:r>
      <w:proofErr w:type="spellEnd"/>
      <w:r w:rsidRPr="00E12CCF">
        <w:rPr>
          <w:rFonts w:ascii="Arial" w:eastAsiaTheme="minorHAnsi" w:hAnsi="Arial" w:cs="Arial"/>
          <w:b/>
          <w:color w:val="auto"/>
          <w:sz w:val="20"/>
          <w:szCs w:val="20"/>
          <w:bdr w:val="none" w:sz="0" w:space="0" w:color="auto"/>
          <w:lang w:eastAsia="en-US"/>
        </w:rPr>
        <w:t xml:space="preserve"> </w:t>
      </w:r>
      <w:r w:rsidRPr="00E12CCF">
        <w:rPr>
          <w:rFonts w:ascii="Arial" w:eastAsiaTheme="minorHAnsi" w:hAnsi="Arial" w:cs="Arial"/>
          <w:bCs/>
          <w:color w:val="auto"/>
          <w:sz w:val="20"/>
          <w:szCs w:val="20"/>
          <w:bdr w:val="none" w:sz="0" w:space="0" w:color="auto"/>
          <w:lang w:eastAsia="en-US"/>
        </w:rPr>
        <w:t xml:space="preserve">ist die Leitmesse für die weibliche Karriereplanung. </w:t>
      </w:r>
      <w:r w:rsidR="00E823D3">
        <w:rPr>
          <w:rFonts w:ascii="Arial" w:eastAsiaTheme="minorHAnsi" w:hAnsi="Arial" w:cs="Arial"/>
          <w:bCs/>
          <w:color w:val="auto"/>
          <w:sz w:val="20"/>
          <w:szCs w:val="20"/>
          <w:bdr w:val="none" w:sz="0" w:space="0" w:color="auto"/>
          <w:lang w:eastAsia="en-US"/>
        </w:rPr>
        <w:t>Die Veranstaltung</w:t>
      </w:r>
      <w:r w:rsidRPr="00E12CCF">
        <w:rPr>
          <w:rFonts w:ascii="Arial" w:eastAsiaTheme="minorHAnsi" w:hAnsi="Arial" w:cs="Arial"/>
          <w:bCs/>
          <w:color w:val="auto"/>
          <w:sz w:val="20"/>
          <w:szCs w:val="20"/>
          <w:bdr w:val="none" w:sz="0" w:space="0" w:color="auto"/>
          <w:lang w:eastAsia="en-US"/>
        </w:rPr>
        <w:t xml:space="preserve"> stellt den Erfahrungsaustausch und die Netzwerkbildung über Hierarchien hinweg </w:t>
      </w:r>
      <w:r w:rsidR="00E823D3">
        <w:rPr>
          <w:rFonts w:ascii="Arial" w:eastAsiaTheme="minorHAnsi" w:hAnsi="Arial" w:cs="Arial"/>
          <w:bCs/>
          <w:color w:val="auto"/>
          <w:sz w:val="20"/>
          <w:szCs w:val="20"/>
          <w:bdr w:val="none" w:sz="0" w:space="0" w:color="auto"/>
          <w:lang w:eastAsia="en-US"/>
        </w:rPr>
        <w:t>mit</w:t>
      </w:r>
      <w:r w:rsidRPr="00E12CCF">
        <w:rPr>
          <w:rFonts w:ascii="Arial" w:eastAsiaTheme="minorHAnsi" w:hAnsi="Arial" w:cs="Arial"/>
          <w:bCs/>
          <w:color w:val="auto"/>
          <w:sz w:val="20"/>
          <w:szCs w:val="20"/>
          <w:bdr w:val="none" w:sz="0" w:space="0" w:color="auto"/>
          <w:lang w:eastAsia="en-US"/>
        </w:rPr>
        <w:t xml:space="preserve"> </w:t>
      </w:r>
      <w:proofErr w:type="spellStart"/>
      <w:r w:rsidRPr="00E12CCF">
        <w:rPr>
          <w:rFonts w:ascii="Arial" w:eastAsiaTheme="minorHAnsi" w:hAnsi="Arial" w:cs="Arial"/>
          <w:bCs/>
          <w:color w:val="auto"/>
          <w:sz w:val="20"/>
          <w:szCs w:val="20"/>
          <w:bdr w:val="none" w:sz="0" w:space="0" w:color="auto"/>
          <w:lang w:eastAsia="en-US"/>
        </w:rPr>
        <w:t>Role</w:t>
      </w:r>
      <w:proofErr w:type="spellEnd"/>
      <w:r w:rsidRPr="00E12CCF">
        <w:rPr>
          <w:rFonts w:ascii="Arial" w:eastAsiaTheme="minorHAnsi" w:hAnsi="Arial" w:cs="Arial"/>
          <w:bCs/>
          <w:color w:val="auto"/>
          <w:sz w:val="20"/>
          <w:szCs w:val="20"/>
          <w:bdr w:val="none" w:sz="0" w:space="0" w:color="auto"/>
          <w:lang w:eastAsia="en-US"/>
        </w:rPr>
        <w:t xml:space="preserve"> Models, Insidern und Expert*innen in den Mittelpunkt </w:t>
      </w:r>
      <w:r w:rsidR="00E823D3">
        <w:rPr>
          <w:rFonts w:ascii="Arial" w:eastAsiaTheme="minorHAnsi" w:hAnsi="Arial" w:cs="Arial"/>
          <w:bCs/>
          <w:color w:val="auto"/>
          <w:sz w:val="20"/>
          <w:szCs w:val="20"/>
          <w:bdr w:val="none" w:sz="0" w:space="0" w:color="auto"/>
          <w:lang w:eastAsia="en-US"/>
        </w:rPr>
        <w:t xml:space="preserve">und zählt jährlich mehr als </w:t>
      </w:r>
      <w:r w:rsidRPr="00E12CCF">
        <w:rPr>
          <w:rFonts w:ascii="Arial" w:eastAsiaTheme="minorHAnsi" w:hAnsi="Arial" w:cs="Arial"/>
          <w:bCs/>
          <w:color w:val="auto"/>
          <w:sz w:val="20"/>
          <w:szCs w:val="20"/>
          <w:bdr w:val="none" w:sz="0" w:space="0" w:color="auto"/>
          <w:lang w:eastAsia="en-US"/>
        </w:rPr>
        <w:t>6.000 Besucher*innen.</w:t>
      </w:r>
      <w:r>
        <w:rPr>
          <w:rFonts w:ascii="Arial" w:eastAsiaTheme="minorHAnsi" w:hAnsi="Arial" w:cs="Arial"/>
          <w:bCs/>
          <w:color w:val="auto"/>
          <w:sz w:val="20"/>
          <w:szCs w:val="20"/>
          <w:bdr w:val="none" w:sz="0" w:space="0" w:color="auto"/>
          <w:lang w:eastAsia="en-US"/>
        </w:rPr>
        <w:t xml:space="preserve"> </w:t>
      </w:r>
      <w:r>
        <w:rPr>
          <w:rFonts w:ascii="Arial" w:eastAsiaTheme="minorHAnsi" w:hAnsi="Arial" w:cs="Arial"/>
          <w:bCs/>
          <w:color w:val="auto"/>
          <w:sz w:val="20"/>
          <w:szCs w:val="20"/>
          <w:bdr w:val="none" w:sz="0" w:space="0" w:color="auto"/>
          <w:lang w:eastAsia="en-US"/>
        </w:rPr>
        <w:br/>
      </w:r>
      <w:hyperlink r:id="rId13" w:history="1">
        <w:r w:rsidRPr="00234E35">
          <w:rPr>
            <w:rStyle w:val="Hyperlink"/>
            <w:rFonts w:ascii="Arial" w:eastAsiaTheme="minorHAnsi" w:hAnsi="Arial" w:cs="Arial"/>
            <w:bCs/>
            <w:sz w:val="20"/>
            <w:szCs w:val="20"/>
            <w:bdr w:val="none" w:sz="0" w:space="0" w:color="auto"/>
            <w:lang w:eastAsia="en-US"/>
          </w:rPr>
          <w:t>www.her-career.com</w:t>
        </w:r>
      </w:hyperlink>
      <w:r>
        <w:rPr>
          <w:rFonts w:ascii="Arial" w:eastAsiaTheme="minorHAnsi" w:hAnsi="Arial" w:cs="Arial"/>
          <w:bCs/>
          <w:color w:val="auto"/>
          <w:sz w:val="20"/>
          <w:szCs w:val="20"/>
          <w:bdr w:val="none" w:sz="0" w:space="0" w:color="auto"/>
          <w:lang w:eastAsia="en-US"/>
        </w:rPr>
        <w:t xml:space="preserve"> </w:t>
      </w:r>
    </w:p>
    <w:p w14:paraId="76B5F49B" w14:textId="77777777" w:rsidR="00E12CCF" w:rsidRDefault="00E12CCF" w:rsidP="00040938">
      <w:pPr>
        <w:spacing w:line="276" w:lineRule="auto"/>
        <w:jc w:val="both"/>
        <w:rPr>
          <w:rFonts w:ascii="Arial" w:eastAsiaTheme="minorHAnsi" w:hAnsi="Arial" w:cs="Arial"/>
          <w:b/>
          <w:color w:val="auto"/>
          <w:sz w:val="20"/>
          <w:szCs w:val="20"/>
          <w:bdr w:val="none" w:sz="0" w:space="0" w:color="auto"/>
          <w:lang w:eastAsia="en-US"/>
        </w:rPr>
      </w:pPr>
    </w:p>
    <w:p w14:paraId="45D17992" w14:textId="5D4A1F14" w:rsidR="00E12CCF" w:rsidRPr="00E12CCF" w:rsidRDefault="00E12CCF" w:rsidP="00040938">
      <w:pPr>
        <w:spacing w:line="276" w:lineRule="auto"/>
        <w:jc w:val="both"/>
        <w:rPr>
          <w:rFonts w:ascii="Arial" w:eastAsiaTheme="minorHAnsi" w:hAnsi="Arial" w:cs="Arial"/>
          <w:bCs/>
          <w:color w:val="auto"/>
          <w:sz w:val="20"/>
          <w:szCs w:val="20"/>
          <w:bdr w:val="none" w:sz="0" w:space="0" w:color="auto"/>
          <w:lang w:eastAsia="en-US"/>
        </w:rPr>
      </w:pPr>
      <w:proofErr w:type="spellStart"/>
      <w:r w:rsidRPr="00E12CCF">
        <w:rPr>
          <w:rFonts w:ascii="Arial" w:eastAsiaTheme="minorHAnsi" w:hAnsi="Arial" w:cs="Arial"/>
          <w:b/>
          <w:color w:val="auto"/>
          <w:sz w:val="20"/>
          <w:szCs w:val="20"/>
          <w:bdr w:val="none" w:sz="0" w:space="0" w:color="auto"/>
          <w:lang w:eastAsia="en-US"/>
        </w:rPr>
        <w:t>nushu</w:t>
      </w:r>
      <w:proofErr w:type="spellEnd"/>
      <w:r w:rsidRPr="00E12CCF">
        <w:rPr>
          <w:rFonts w:ascii="Arial" w:eastAsiaTheme="minorHAnsi" w:hAnsi="Arial" w:cs="Arial"/>
          <w:b/>
          <w:color w:val="auto"/>
          <w:sz w:val="20"/>
          <w:szCs w:val="20"/>
          <w:bdr w:val="none" w:sz="0" w:space="0" w:color="auto"/>
          <w:lang w:eastAsia="en-US"/>
        </w:rPr>
        <w:t xml:space="preserve"> </w:t>
      </w:r>
      <w:r w:rsidRPr="00E12CCF">
        <w:rPr>
          <w:rFonts w:ascii="Arial" w:eastAsiaTheme="minorHAnsi" w:hAnsi="Arial" w:cs="Arial"/>
          <w:bCs/>
          <w:color w:val="auto"/>
          <w:sz w:val="20"/>
          <w:szCs w:val="20"/>
          <w:bdr w:val="none" w:sz="0" w:space="0" w:color="auto"/>
          <w:lang w:eastAsia="en-US"/>
        </w:rPr>
        <w:t xml:space="preserve">ist ein </w:t>
      </w:r>
      <w:proofErr w:type="spellStart"/>
      <w:r w:rsidRPr="00E12CCF">
        <w:rPr>
          <w:rFonts w:ascii="Arial" w:eastAsiaTheme="minorHAnsi" w:hAnsi="Arial" w:cs="Arial"/>
          <w:bCs/>
          <w:color w:val="auto"/>
          <w:sz w:val="20"/>
          <w:szCs w:val="20"/>
          <w:bdr w:val="none" w:sz="0" w:space="0" w:color="auto"/>
          <w:lang w:eastAsia="en-US"/>
        </w:rPr>
        <w:t>Female</w:t>
      </w:r>
      <w:proofErr w:type="spellEnd"/>
      <w:r w:rsidRPr="00E12CCF">
        <w:rPr>
          <w:rFonts w:ascii="Arial" w:eastAsiaTheme="minorHAnsi" w:hAnsi="Arial" w:cs="Arial"/>
          <w:bCs/>
          <w:color w:val="auto"/>
          <w:sz w:val="20"/>
          <w:szCs w:val="20"/>
          <w:bdr w:val="none" w:sz="0" w:space="0" w:color="auto"/>
          <w:lang w:eastAsia="en-US"/>
        </w:rPr>
        <w:t xml:space="preserve"> Business Club, der ambitionierte Frauen sichtbar macht und bei ihrer Karriere aktiv begleitet. Das bedeutet: </w:t>
      </w:r>
      <w:r w:rsidR="00E823D3">
        <w:rPr>
          <w:rFonts w:ascii="Arial" w:eastAsiaTheme="minorHAnsi" w:hAnsi="Arial" w:cs="Arial"/>
          <w:bCs/>
          <w:color w:val="auto"/>
          <w:sz w:val="20"/>
          <w:szCs w:val="20"/>
          <w:bdr w:val="none" w:sz="0" w:space="0" w:color="auto"/>
          <w:lang w:eastAsia="en-US"/>
        </w:rPr>
        <w:t>z</w:t>
      </w:r>
      <w:r w:rsidRPr="00E12CCF">
        <w:rPr>
          <w:rFonts w:ascii="Arial" w:eastAsiaTheme="minorHAnsi" w:hAnsi="Arial" w:cs="Arial"/>
          <w:bCs/>
          <w:color w:val="auto"/>
          <w:sz w:val="20"/>
          <w:szCs w:val="20"/>
          <w:bdr w:val="none" w:sz="0" w:space="0" w:color="auto"/>
          <w:lang w:eastAsia="en-US"/>
        </w:rPr>
        <w:t xml:space="preserve">ielgerichtete Vernetzung, Best Practice Sharing, Inspiration und Wissensvermittlung. Für mehr Weiblichkeit in der Wirtschaft. </w:t>
      </w:r>
      <w:r>
        <w:rPr>
          <w:rFonts w:ascii="Arial" w:eastAsiaTheme="minorHAnsi" w:hAnsi="Arial" w:cs="Arial"/>
          <w:bCs/>
          <w:color w:val="auto"/>
          <w:sz w:val="20"/>
          <w:szCs w:val="20"/>
          <w:bdr w:val="none" w:sz="0" w:space="0" w:color="auto"/>
          <w:lang w:eastAsia="en-US"/>
        </w:rPr>
        <w:br/>
      </w:r>
      <w:hyperlink r:id="rId14" w:history="1">
        <w:r w:rsidRPr="00234E35">
          <w:rPr>
            <w:rStyle w:val="Hyperlink"/>
            <w:rFonts w:ascii="Arial" w:eastAsiaTheme="minorHAnsi" w:hAnsi="Arial" w:cs="Arial"/>
            <w:bCs/>
            <w:sz w:val="20"/>
            <w:szCs w:val="20"/>
            <w:bdr w:val="none" w:sz="0" w:space="0" w:color="auto"/>
            <w:lang w:eastAsia="en-US"/>
          </w:rPr>
          <w:t>www.teamnushu.de</w:t>
        </w:r>
      </w:hyperlink>
      <w:r>
        <w:rPr>
          <w:rFonts w:ascii="Arial" w:eastAsiaTheme="minorHAnsi" w:hAnsi="Arial" w:cs="Arial"/>
          <w:bCs/>
          <w:color w:val="auto"/>
          <w:sz w:val="20"/>
          <w:szCs w:val="20"/>
          <w:bdr w:val="none" w:sz="0" w:space="0" w:color="auto"/>
          <w:lang w:eastAsia="en-US"/>
        </w:rPr>
        <w:t xml:space="preserve"> </w:t>
      </w:r>
      <w:r w:rsidRPr="00E12CCF">
        <w:rPr>
          <w:rFonts w:ascii="Arial" w:eastAsiaTheme="minorHAnsi" w:hAnsi="Arial" w:cs="Arial"/>
          <w:bCs/>
          <w:color w:val="auto"/>
          <w:sz w:val="20"/>
          <w:szCs w:val="20"/>
          <w:bdr w:val="none" w:sz="0" w:space="0" w:color="auto"/>
          <w:lang w:eastAsia="en-US"/>
        </w:rPr>
        <w:t xml:space="preserve"> </w:t>
      </w:r>
      <w:r>
        <w:rPr>
          <w:rFonts w:ascii="Arial" w:eastAsiaTheme="minorHAnsi" w:hAnsi="Arial" w:cs="Arial"/>
          <w:bCs/>
          <w:color w:val="auto"/>
          <w:sz w:val="20"/>
          <w:szCs w:val="20"/>
          <w:bdr w:val="none" w:sz="0" w:space="0" w:color="auto"/>
          <w:lang w:eastAsia="en-US"/>
        </w:rPr>
        <w:t xml:space="preserve"> </w:t>
      </w:r>
    </w:p>
    <w:p w14:paraId="10319E7F" w14:textId="77777777" w:rsidR="00E12CCF" w:rsidRPr="00E12CCF" w:rsidRDefault="00E12CCF" w:rsidP="00040938">
      <w:pPr>
        <w:spacing w:line="276" w:lineRule="auto"/>
        <w:jc w:val="both"/>
        <w:rPr>
          <w:rFonts w:ascii="Arial" w:eastAsiaTheme="minorHAnsi" w:hAnsi="Arial" w:cs="Arial"/>
          <w:b/>
          <w:color w:val="auto"/>
          <w:sz w:val="20"/>
          <w:szCs w:val="20"/>
          <w:bdr w:val="none" w:sz="0" w:space="0" w:color="auto"/>
          <w:lang w:eastAsia="en-US"/>
        </w:rPr>
      </w:pPr>
    </w:p>
    <w:p w14:paraId="7DD7C3F3" w14:textId="4815FACE" w:rsidR="00E12CCF" w:rsidRPr="00E12CCF" w:rsidRDefault="00E12CCF" w:rsidP="00040938">
      <w:pPr>
        <w:spacing w:line="276" w:lineRule="auto"/>
        <w:jc w:val="both"/>
        <w:rPr>
          <w:rFonts w:ascii="Arial" w:eastAsiaTheme="minorHAnsi" w:hAnsi="Arial" w:cs="Arial"/>
          <w:bCs/>
          <w:color w:val="auto"/>
          <w:sz w:val="20"/>
          <w:szCs w:val="20"/>
          <w:bdr w:val="none" w:sz="0" w:space="0" w:color="auto"/>
          <w:lang w:eastAsia="en-US"/>
        </w:rPr>
      </w:pPr>
      <w:r w:rsidRPr="00E12CCF">
        <w:rPr>
          <w:rFonts w:ascii="Arial" w:eastAsiaTheme="minorHAnsi" w:hAnsi="Arial" w:cs="Arial"/>
          <w:b/>
          <w:color w:val="auto"/>
          <w:sz w:val="20"/>
          <w:szCs w:val="20"/>
          <w:bdr w:val="none" w:sz="0" w:space="0" w:color="auto"/>
          <w:lang w:eastAsia="en-US"/>
        </w:rPr>
        <w:t xml:space="preserve">PANDA </w:t>
      </w:r>
      <w:r w:rsidRPr="00E12CCF">
        <w:rPr>
          <w:rFonts w:ascii="Arial" w:eastAsiaTheme="minorHAnsi" w:hAnsi="Arial" w:cs="Arial"/>
          <w:bCs/>
          <w:color w:val="auto"/>
          <w:sz w:val="20"/>
          <w:szCs w:val="20"/>
          <w:bdr w:val="none" w:sz="0" w:space="0" w:color="auto"/>
          <w:lang w:eastAsia="en-US"/>
        </w:rPr>
        <w:t>bietet (angehenden) Führungsfrauen ein branchenübergreifendes Netzwerk und eine Plattform für Austausch und gegenseitige Unterstützung. Außerdem berät PANDA Unternehmen zur Schaffung von Chancengerechtigkeit und vermittelt qualifizierte Frauen in Führungspositionen.</w:t>
      </w:r>
      <w:r>
        <w:rPr>
          <w:rFonts w:ascii="Arial" w:eastAsiaTheme="minorHAnsi" w:hAnsi="Arial" w:cs="Arial"/>
          <w:bCs/>
          <w:color w:val="auto"/>
          <w:sz w:val="20"/>
          <w:szCs w:val="20"/>
          <w:bdr w:val="none" w:sz="0" w:space="0" w:color="auto"/>
          <w:lang w:eastAsia="en-US"/>
        </w:rPr>
        <w:t xml:space="preserve"> </w:t>
      </w:r>
      <w:r>
        <w:rPr>
          <w:rFonts w:ascii="Arial" w:eastAsiaTheme="minorHAnsi" w:hAnsi="Arial" w:cs="Arial"/>
          <w:bCs/>
          <w:color w:val="auto"/>
          <w:sz w:val="20"/>
          <w:szCs w:val="20"/>
          <w:bdr w:val="none" w:sz="0" w:space="0" w:color="auto"/>
          <w:lang w:eastAsia="en-US"/>
        </w:rPr>
        <w:br/>
      </w:r>
      <w:r w:rsidR="0065675E" w:rsidRPr="0065675E">
        <w:rPr>
          <w:rStyle w:val="Hyperlink"/>
          <w:rFonts w:ascii="Arial" w:eastAsiaTheme="minorHAnsi" w:hAnsi="Arial" w:cs="Arial"/>
          <w:bCs/>
          <w:sz w:val="20"/>
          <w:szCs w:val="20"/>
          <w:bdr w:val="none" w:sz="0" w:space="0" w:color="auto"/>
          <w:lang w:eastAsia="en-US"/>
        </w:rPr>
        <w:t>www.we-are-panda.com</w:t>
      </w:r>
    </w:p>
    <w:p w14:paraId="2494A55A" w14:textId="36D12851" w:rsidR="00E12CCF" w:rsidRDefault="00E12CCF" w:rsidP="00040938">
      <w:pPr>
        <w:spacing w:line="276" w:lineRule="auto"/>
        <w:jc w:val="both"/>
        <w:rPr>
          <w:rFonts w:ascii="Arial" w:eastAsiaTheme="minorHAnsi" w:hAnsi="Arial" w:cs="Arial"/>
          <w:b/>
          <w:color w:val="auto"/>
          <w:sz w:val="20"/>
          <w:szCs w:val="20"/>
          <w:bdr w:val="none" w:sz="0" w:space="0" w:color="auto"/>
          <w:lang w:eastAsia="en-US"/>
        </w:rPr>
      </w:pPr>
    </w:p>
    <w:p w14:paraId="52B078DF" w14:textId="53353432" w:rsidR="00E12CCF" w:rsidRPr="00E12CCF" w:rsidRDefault="00E12CCF" w:rsidP="00040938">
      <w:pPr>
        <w:spacing w:line="276" w:lineRule="auto"/>
        <w:jc w:val="both"/>
        <w:rPr>
          <w:rFonts w:ascii="Arial" w:eastAsiaTheme="minorHAnsi" w:hAnsi="Arial" w:cs="Arial"/>
          <w:bCs/>
          <w:color w:val="auto"/>
          <w:sz w:val="20"/>
          <w:szCs w:val="20"/>
          <w:bdr w:val="none" w:sz="0" w:space="0" w:color="auto"/>
          <w:lang w:eastAsia="en-US"/>
        </w:rPr>
      </w:pPr>
      <w:r w:rsidRPr="00E12CCF">
        <w:rPr>
          <w:rFonts w:ascii="Arial" w:eastAsiaTheme="minorHAnsi" w:hAnsi="Arial" w:cs="Arial"/>
          <w:bCs/>
          <w:color w:val="auto"/>
          <w:sz w:val="20"/>
          <w:szCs w:val="20"/>
          <w:bdr w:val="none" w:sz="0" w:space="0" w:color="auto"/>
          <w:lang w:eastAsia="en-US"/>
        </w:rPr>
        <w:t>Die</w:t>
      </w:r>
      <w:r w:rsidRPr="00E12CCF">
        <w:rPr>
          <w:rFonts w:ascii="Arial" w:eastAsiaTheme="minorHAnsi" w:hAnsi="Arial" w:cs="Arial"/>
          <w:b/>
          <w:color w:val="auto"/>
          <w:sz w:val="20"/>
          <w:szCs w:val="20"/>
          <w:bdr w:val="none" w:sz="0" w:space="0" w:color="auto"/>
          <w:lang w:eastAsia="en-US"/>
        </w:rPr>
        <w:t xml:space="preserve"> WOMEN SPEAKER FOUNDATION </w:t>
      </w:r>
      <w:r w:rsidRPr="00E12CCF">
        <w:rPr>
          <w:rFonts w:ascii="Arial" w:eastAsiaTheme="minorHAnsi" w:hAnsi="Arial" w:cs="Arial"/>
          <w:bCs/>
          <w:color w:val="auto"/>
          <w:sz w:val="20"/>
          <w:szCs w:val="20"/>
          <w:bdr w:val="none" w:sz="0" w:space="0" w:color="auto"/>
          <w:lang w:eastAsia="en-US"/>
        </w:rPr>
        <w:t xml:space="preserve">bringt Frauen in die Sichtbarkeit und steht für den </w:t>
      </w:r>
      <w:proofErr w:type="spellStart"/>
      <w:r w:rsidRPr="00E12CCF">
        <w:rPr>
          <w:rFonts w:ascii="Arial" w:eastAsiaTheme="minorHAnsi" w:hAnsi="Arial" w:cs="Arial"/>
          <w:bCs/>
          <w:color w:val="auto"/>
          <w:sz w:val="20"/>
          <w:szCs w:val="20"/>
          <w:bdr w:val="none" w:sz="0" w:space="0" w:color="auto"/>
          <w:lang w:eastAsia="en-US"/>
        </w:rPr>
        <w:t>Female</w:t>
      </w:r>
      <w:proofErr w:type="spellEnd"/>
      <w:r w:rsidRPr="00E12CCF">
        <w:rPr>
          <w:rFonts w:ascii="Arial" w:eastAsiaTheme="minorHAnsi" w:hAnsi="Arial" w:cs="Arial"/>
          <w:bCs/>
          <w:color w:val="auto"/>
          <w:sz w:val="20"/>
          <w:szCs w:val="20"/>
          <w:bdr w:val="none" w:sz="0" w:space="0" w:color="auto"/>
          <w:lang w:eastAsia="en-US"/>
        </w:rPr>
        <w:t xml:space="preserve"> </w:t>
      </w:r>
      <w:proofErr w:type="spellStart"/>
      <w:r w:rsidRPr="00E12CCF">
        <w:rPr>
          <w:rFonts w:ascii="Arial" w:eastAsiaTheme="minorHAnsi" w:hAnsi="Arial" w:cs="Arial"/>
          <w:bCs/>
          <w:color w:val="auto"/>
          <w:sz w:val="20"/>
          <w:szCs w:val="20"/>
          <w:bdr w:val="none" w:sz="0" w:space="0" w:color="auto"/>
          <w:lang w:eastAsia="en-US"/>
        </w:rPr>
        <w:t>Shift</w:t>
      </w:r>
      <w:proofErr w:type="spellEnd"/>
      <w:r w:rsidRPr="00E12CCF">
        <w:rPr>
          <w:rFonts w:ascii="Arial" w:eastAsiaTheme="minorHAnsi" w:hAnsi="Arial" w:cs="Arial"/>
          <w:bCs/>
          <w:color w:val="auto"/>
          <w:sz w:val="20"/>
          <w:szCs w:val="20"/>
          <w:bdr w:val="none" w:sz="0" w:space="0" w:color="auto"/>
          <w:lang w:eastAsia="en-US"/>
        </w:rPr>
        <w:t xml:space="preserve"> in den Führungsetagen: Über 600 Expertinnen vermittel</w:t>
      </w:r>
      <w:r w:rsidR="00E823D3">
        <w:rPr>
          <w:rFonts w:ascii="Arial" w:eastAsiaTheme="minorHAnsi" w:hAnsi="Arial" w:cs="Arial"/>
          <w:bCs/>
          <w:color w:val="auto"/>
          <w:sz w:val="20"/>
          <w:szCs w:val="20"/>
          <w:bdr w:val="none" w:sz="0" w:space="0" w:color="auto"/>
          <w:lang w:eastAsia="en-US"/>
        </w:rPr>
        <w:t xml:space="preserve">t die Rednerinnen-Agentur </w:t>
      </w:r>
      <w:r w:rsidRPr="00E12CCF">
        <w:rPr>
          <w:rFonts w:ascii="Arial" w:eastAsiaTheme="minorHAnsi" w:hAnsi="Arial" w:cs="Arial"/>
          <w:bCs/>
          <w:color w:val="auto"/>
          <w:sz w:val="20"/>
          <w:szCs w:val="20"/>
          <w:bdr w:val="none" w:sz="0" w:space="0" w:color="auto"/>
          <w:lang w:eastAsia="en-US"/>
        </w:rPr>
        <w:t xml:space="preserve">auf die Bühne. </w:t>
      </w:r>
      <w:r w:rsidR="00E823D3">
        <w:rPr>
          <w:rFonts w:ascii="Arial" w:eastAsiaTheme="minorHAnsi" w:hAnsi="Arial" w:cs="Arial"/>
          <w:bCs/>
          <w:color w:val="auto"/>
          <w:sz w:val="20"/>
          <w:szCs w:val="20"/>
          <w:bdr w:val="none" w:sz="0" w:space="0" w:color="auto"/>
          <w:lang w:eastAsia="en-US"/>
        </w:rPr>
        <w:t>Die</w:t>
      </w:r>
      <w:r w:rsidRPr="00E12CCF">
        <w:rPr>
          <w:rFonts w:ascii="Arial" w:eastAsiaTheme="minorHAnsi" w:hAnsi="Arial" w:cs="Arial"/>
          <w:bCs/>
          <w:color w:val="auto"/>
          <w:sz w:val="20"/>
          <w:szCs w:val="20"/>
          <w:bdr w:val="none" w:sz="0" w:space="0" w:color="auto"/>
          <w:lang w:eastAsia="en-US"/>
        </w:rPr>
        <w:t xml:space="preserve"> Community profitiert von Impulsen und Trainings</w:t>
      </w:r>
      <w:r w:rsidR="00E823D3">
        <w:rPr>
          <w:rFonts w:ascii="Arial" w:eastAsiaTheme="minorHAnsi" w:hAnsi="Arial" w:cs="Arial"/>
          <w:bCs/>
          <w:color w:val="auto"/>
          <w:sz w:val="20"/>
          <w:szCs w:val="20"/>
          <w:bdr w:val="none" w:sz="0" w:space="0" w:color="auto"/>
          <w:lang w:eastAsia="en-US"/>
        </w:rPr>
        <w:t xml:space="preserve"> im Rahmen </w:t>
      </w:r>
      <w:r w:rsidRPr="00E12CCF">
        <w:rPr>
          <w:rFonts w:ascii="Arial" w:eastAsiaTheme="minorHAnsi" w:hAnsi="Arial" w:cs="Arial"/>
          <w:bCs/>
          <w:color w:val="auto"/>
          <w:sz w:val="20"/>
          <w:szCs w:val="20"/>
          <w:bdr w:val="none" w:sz="0" w:space="0" w:color="auto"/>
          <w:lang w:eastAsia="en-US"/>
        </w:rPr>
        <w:t>innovative</w:t>
      </w:r>
      <w:r w:rsidR="00E823D3">
        <w:rPr>
          <w:rFonts w:ascii="Arial" w:eastAsiaTheme="minorHAnsi" w:hAnsi="Arial" w:cs="Arial"/>
          <w:bCs/>
          <w:color w:val="auto"/>
          <w:sz w:val="20"/>
          <w:szCs w:val="20"/>
          <w:bdr w:val="none" w:sz="0" w:space="0" w:color="auto"/>
          <w:lang w:eastAsia="en-US"/>
        </w:rPr>
        <w:t>r</w:t>
      </w:r>
      <w:r w:rsidRPr="00E12CCF">
        <w:rPr>
          <w:rFonts w:ascii="Arial" w:eastAsiaTheme="minorHAnsi" w:hAnsi="Arial" w:cs="Arial"/>
          <w:bCs/>
          <w:color w:val="auto"/>
          <w:sz w:val="20"/>
          <w:szCs w:val="20"/>
          <w:bdr w:val="none" w:sz="0" w:space="0" w:color="auto"/>
          <w:lang w:eastAsia="en-US"/>
        </w:rPr>
        <w:t xml:space="preserve"> Formate. </w:t>
      </w:r>
    </w:p>
    <w:p w14:paraId="1104742F" w14:textId="2C0E8085" w:rsidR="00E12CCF" w:rsidRPr="00E12CCF" w:rsidRDefault="00040938" w:rsidP="00040938">
      <w:pPr>
        <w:spacing w:line="276" w:lineRule="auto"/>
        <w:jc w:val="both"/>
        <w:rPr>
          <w:rFonts w:ascii="Arial" w:eastAsiaTheme="minorHAnsi" w:hAnsi="Arial" w:cs="Arial"/>
          <w:bCs/>
          <w:color w:val="auto"/>
          <w:sz w:val="20"/>
          <w:szCs w:val="20"/>
          <w:bdr w:val="none" w:sz="0" w:space="0" w:color="auto"/>
          <w:lang w:eastAsia="en-US"/>
        </w:rPr>
      </w:pPr>
      <w:hyperlink r:id="rId15" w:history="1">
        <w:r w:rsidR="00E12CCF" w:rsidRPr="00E12CCF">
          <w:rPr>
            <w:rStyle w:val="Hyperlink"/>
            <w:rFonts w:ascii="Arial" w:eastAsiaTheme="minorHAnsi" w:hAnsi="Arial" w:cs="Arial"/>
            <w:bCs/>
            <w:sz w:val="20"/>
            <w:szCs w:val="20"/>
            <w:bdr w:val="none" w:sz="0" w:space="0" w:color="auto"/>
            <w:lang w:eastAsia="en-US"/>
          </w:rPr>
          <w:t>www.women-speaker-foundation.de</w:t>
        </w:r>
      </w:hyperlink>
      <w:r w:rsidR="00E12CCF" w:rsidRPr="00E12CCF">
        <w:rPr>
          <w:rFonts w:ascii="Arial" w:eastAsiaTheme="minorHAnsi" w:hAnsi="Arial" w:cs="Arial"/>
          <w:bCs/>
          <w:color w:val="auto"/>
          <w:sz w:val="20"/>
          <w:szCs w:val="20"/>
          <w:bdr w:val="none" w:sz="0" w:space="0" w:color="auto"/>
          <w:lang w:eastAsia="en-US"/>
        </w:rPr>
        <w:t xml:space="preserve"> </w:t>
      </w:r>
      <w:r w:rsidR="00E12CCF" w:rsidRPr="00E12CCF">
        <w:rPr>
          <w:rFonts w:ascii="Arial" w:eastAsiaTheme="minorHAnsi" w:hAnsi="Arial" w:cs="Arial"/>
          <w:bCs/>
          <w:color w:val="auto"/>
          <w:sz w:val="20"/>
          <w:szCs w:val="20"/>
          <w:bdr w:val="none" w:sz="0" w:space="0" w:color="auto"/>
          <w:lang w:eastAsia="en-US"/>
        </w:rPr>
        <w:tab/>
      </w:r>
    </w:p>
    <w:p w14:paraId="08B26AA5" w14:textId="77777777" w:rsidR="00E12CCF" w:rsidRPr="00E12CCF" w:rsidRDefault="00E12CCF" w:rsidP="00040938">
      <w:pPr>
        <w:spacing w:line="276" w:lineRule="auto"/>
        <w:jc w:val="both"/>
        <w:rPr>
          <w:rFonts w:ascii="Arial" w:eastAsiaTheme="minorHAnsi" w:hAnsi="Arial" w:cs="Arial"/>
          <w:b/>
          <w:color w:val="auto"/>
          <w:sz w:val="20"/>
          <w:szCs w:val="20"/>
          <w:bdr w:val="none" w:sz="0" w:space="0" w:color="auto"/>
          <w:lang w:eastAsia="en-US"/>
        </w:rPr>
      </w:pPr>
    </w:p>
    <w:p w14:paraId="59853EC8" w14:textId="6130BA25" w:rsidR="00E12CCF" w:rsidRPr="00E12CCF" w:rsidRDefault="00E12CCF" w:rsidP="00040938">
      <w:pPr>
        <w:spacing w:line="276" w:lineRule="auto"/>
        <w:jc w:val="both"/>
        <w:rPr>
          <w:rFonts w:ascii="Arial" w:eastAsiaTheme="minorHAnsi" w:hAnsi="Arial" w:cs="Arial"/>
          <w:b/>
          <w:color w:val="auto"/>
          <w:sz w:val="20"/>
          <w:szCs w:val="20"/>
          <w:bdr w:val="none" w:sz="0" w:space="0" w:color="auto"/>
          <w:lang w:eastAsia="en-US"/>
        </w:rPr>
      </w:pPr>
      <w:r w:rsidRPr="00E12CCF">
        <w:rPr>
          <w:rFonts w:ascii="Arial" w:eastAsiaTheme="minorHAnsi" w:hAnsi="Arial" w:cs="Arial"/>
          <w:b/>
          <w:color w:val="auto"/>
          <w:sz w:val="20"/>
          <w:szCs w:val="20"/>
          <w:bdr w:val="none" w:sz="0" w:space="0" w:color="auto"/>
          <w:lang w:eastAsia="en-US"/>
        </w:rPr>
        <w:t xml:space="preserve">Über die Initiatorinnen der </w:t>
      </w:r>
      <w:r w:rsidR="00E823D3">
        <w:rPr>
          <w:rFonts w:ascii="Arial" w:eastAsiaTheme="minorHAnsi" w:hAnsi="Arial" w:cs="Arial"/>
          <w:b/>
          <w:color w:val="auto"/>
          <w:sz w:val="20"/>
          <w:szCs w:val="20"/>
          <w:bdr w:val="none" w:sz="0" w:space="0" w:color="auto"/>
          <w:lang w:eastAsia="en-US"/>
        </w:rPr>
        <w:t>Zoom-Konferenz</w:t>
      </w:r>
    </w:p>
    <w:p w14:paraId="67C66216" w14:textId="77777777" w:rsidR="00E12CCF" w:rsidRPr="00E12CCF" w:rsidRDefault="00E12CCF" w:rsidP="00040938">
      <w:pPr>
        <w:spacing w:line="276" w:lineRule="auto"/>
        <w:jc w:val="both"/>
        <w:rPr>
          <w:rFonts w:ascii="Arial" w:eastAsiaTheme="minorHAnsi" w:hAnsi="Arial" w:cs="Arial"/>
          <w:b/>
          <w:color w:val="auto"/>
          <w:sz w:val="20"/>
          <w:szCs w:val="20"/>
          <w:bdr w:val="none" w:sz="0" w:space="0" w:color="auto"/>
          <w:lang w:eastAsia="en-US"/>
        </w:rPr>
      </w:pPr>
    </w:p>
    <w:p w14:paraId="07FE9DA0" w14:textId="50681523" w:rsidR="00EF1F87" w:rsidRPr="00436C90" w:rsidRDefault="00EF1F87" w:rsidP="00040938">
      <w:pPr>
        <w:spacing w:line="276" w:lineRule="auto"/>
        <w:jc w:val="both"/>
        <w:rPr>
          <w:rFonts w:ascii="Arial" w:hAnsi="Arial" w:cs="Arial"/>
          <w:sz w:val="16"/>
          <w:szCs w:val="20"/>
        </w:rPr>
      </w:pPr>
      <w:r w:rsidRPr="00E12CCF">
        <w:rPr>
          <w:rFonts w:ascii="Arial" w:eastAsiaTheme="minorHAnsi" w:hAnsi="Arial" w:cs="Arial"/>
          <w:b/>
          <w:color w:val="auto"/>
          <w:sz w:val="20"/>
          <w:szCs w:val="20"/>
          <w:bdr w:val="none" w:sz="0" w:space="0" w:color="auto"/>
          <w:lang w:eastAsia="en-US"/>
        </w:rPr>
        <w:t>Natascha Hoffner</w:t>
      </w:r>
      <w:r>
        <w:rPr>
          <w:rFonts w:ascii="Arial" w:eastAsiaTheme="minorHAnsi" w:hAnsi="Arial" w:cs="Arial"/>
          <w:b/>
          <w:color w:val="auto"/>
          <w:sz w:val="20"/>
          <w:szCs w:val="20"/>
          <w:bdr w:val="none" w:sz="0" w:space="0" w:color="auto"/>
          <w:lang w:eastAsia="en-US"/>
        </w:rPr>
        <w:t xml:space="preserve"> </w:t>
      </w:r>
      <w:r w:rsidRPr="00E12CCF">
        <w:rPr>
          <w:rFonts w:ascii="Arial" w:eastAsiaTheme="minorHAnsi" w:hAnsi="Arial" w:cs="Arial"/>
          <w:bCs/>
          <w:color w:val="auto"/>
          <w:sz w:val="20"/>
          <w:szCs w:val="20"/>
          <w:bdr w:val="none" w:sz="0" w:space="0" w:color="auto"/>
          <w:lang w:eastAsia="en-US"/>
        </w:rPr>
        <w:t xml:space="preserve">setzt sich mit </w:t>
      </w:r>
      <w:r>
        <w:rPr>
          <w:rFonts w:ascii="Arial" w:eastAsiaTheme="minorHAnsi" w:hAnsi="Arial" w:cs="Arial"/>
          <w:bCs/>
          <w:color w:val="auto"/>
          <w:sz w:val="20"/>
          <w:szCs w:val="20"/>
          <w:bdr w:val="none" w:sz="0" w:space="0" w:color="auto"/>
          <w:lang w:eastAsia="en-US"/>
        </w:rPr>
        <w:t>dem von ihr gegründeten</w:t>
      </w:r>
      <w:r w:rsidRPr="00E12CCF">
        <w:rPr>
          <w:rFonts w:ascii="Arial" w:eastAsiaTheme="minorHAnsi" w:hAnsi="Arial" w:cs="Arial"/>
          <w:bCs/>
          <w:color w:val="auto"/>
          <w:sz w:val="20"/>
          <w:szCs w:val="20"/>
          <w:bdr w:val="none" w:sz="0" w:space="0" w:color="auto"/>
          <w:lang w:eastAsia="en-US"/>
        </w:rPr>
        <w:t xml:space="preserve"> Unternehmen </w:t>
      </w:r>
      <w:proofErr w:type="spellStart"/>
      <w:r w:rsidRPr="00E12CCF">
        <w:rPr>
          <w:rFonts w:ascii="Arial" w:eastAsiaTheme="minorHAnsi" w:hAnsi="Arial" w:cs="Arial"/>
          <w:bCs/>
          <w:color w:val="auto"/>
          <w:sz w:val="20"/>
          <w:szCs w:val="20"/>
          <w:bdr w:val="none" w:sz="0" w:space="0" w:color="auto"/>
          <w:lang w:eastAsia="en-US"/>
        </w:rPr>
        <w:t>messe.rocks</w:t>
      </w:r>
      <w:proofErr w:type="spellEnd"/>
      <w:r w:rsidRPr="00E12CCF">
        <w:rPr>
          <w:rFonts w:ascii="Arial" w:eastAsiaTheme="minorHAnsi" w:hAnsi="Arial" w:cs="Arial"/>
          <w:bCs/>
          <w:color w:val="auto"/>
          <w:sz w:val="20"/>
          <w:szCs w:val="20"/>
          <w:bdr w:val="none" w:sz="0" w:space="0" w:color="auto"/>
          <w:lang w:eastAsia="en-US"/>
        </w:rPr>
        <w:t xml:space="preserve"> und dem Messeformat </w:t>
      </w:r>
      <w:proofErr w:type="spellStart"/>
      <w:r w:rsidRPr="00E12CCF">
        <w:rPr>
          <w:rFonts w:ascii="Arial" w:eastAsiaTheme="minorHAnsi" w:hAnsi="Arial" w:cs="Arial"/>
          <w:bCs/>
          <w:color w:val="auto"/>
          <w:sz w:val="20"/>
          <w:szCs w:val="20"/>
          <w:bdr w:val="none" w:sz="0" w:space="0" w:color="auto"/>
          <w:lang w:eastAsia="en-US"/>
        </w:rPr>
        <w:t>herC</w:t>
      </w:r>
      <w:r w:rsidR="0065675E">
        <w:rPr>
          <w:rFonts w:ascii="Arial" w:eastAsiaTheme="minorHAnsi" w:hAnsi="Arial" w:cs="Arial"/>
          <w:bCs/>
          <w:color w:val="auto"/>
          <w:sz w:val="20"/>
          <w:szCs w:val="20"/>
          <w:bdr w:val="none" w:sz="0" w:space="0" w:color="auto"/>
          <w:lang w:eastAsia="en-US"/>
        </w:rPr>
        <w:t>AREER</w:t>
      </w:r>
      <w:proofErr w:type="spellEnd"/>
      <w:r w:rsidRPr="00E12CCF">
        <w:rPr>
          <w:rFonts w:ascii="Arial" w:eastAsiaTheme="minorHAnsi" w:hAnsi="Arial" w:cs="Arial"/>
          <w:bCs/>
          <w:color w:val="auto"/>
          <w:sz w:val="20"/>
          <w:szCs w:val="20"/>
          <w:bdr w:val="none" w:sz="0" w:space="0" w:color="auto"/>
          <w:lang w:eastAsia="en-US"/>
        </w:rPr>
        <w:t xml:space="preserve"> für die die Chancengleichheit von Frauen und Männern im beruflichen Kontext ein.</w:t>
      </w:r>
      <w:r>
        <w:rPr>
          <w:rFonts w:ascii="Arial" w:eastAsiaTheme="minorHAnsi" w:hAnsi="Arial" w:cs="Arial"/>
          <w:bCs/>
          <w:color w:val="auto"/>
          <w:sz w:val="20"/>
          <w:szCs w:val="20"/>
          <w:bdr w:val="none" w:sz="0" w:space="0" w:color="auto"/>
          <w:lang w:eastAsia="en-US"/>
        </w:rPr>
        <w:t xml:space="preserve"> </w:t>
      </w:r>
      <w:r w:rsidRPr="00E12CCF">
        <w:rPr>
          <w:rFonts w:ascii="Arial" w:eastAsiaTheme="minorHAnsi" w:hAnsi="Arial" w:cs="Arial"/>
          <w:bCs/>
          <w:color w:val="auto"/>
          <w:sz w:val="20"/>
          <w:szCs w:val="20"/>
          <w:bdr w:val="none" w:sz="0" w:space="0" w:color="auto"/>
          <w:lang w:eastAsia="en-US"/>
        </w:rPr>
        <w:t>Mit ihren über 20 Jahre</w:t>
      </w:r>
      <w:r>
        <w:rPr>
          <w:rFonts w:ascii="Arial" w:eastAsiaTheme="minorHAnsi" w:hAnsi="Arial" w:cs="Arial"/>
          <w:bCs/>
          <w:color w:val="auto"/>
          <w:sz w:val="20"/>
          <w:szCs w:val="20"/>
          <w:bdr w:val="none" w:sz="0" w:space="0" w:color="auto"/>
          <w:lang w:eastAsia="en-US"/>
        </w:rPr>
        <w:t>n</w:t>
      </w:r>
      <w:r w:rsidRPr="00E12CCF">
        <w:rPr>
          <w:rFonts w:ascii="Arial" w:eastAsiaTheme="minorHAnsi" w:hAnsi="Arial" w:cs="Arial"/>
          <w:bCs/>
          <w:color w:val="auto"/>
          <w:sz w:val="20"/>
          <w:szCs w:val="20"/>
          <w:bdr w:val="none" w:sz="0" w:space="0" w:color="auto"/>
          <w:lang w:eastAsia="en-US"/>
        </w:rPr>
        <w:t xml:space="preserve"> Erfahrung in der Messebranche überführt </w:t>
      </w:r>
      <w:r>
        <w:rPr>
          <w:rFonts w:ascii="Arial" w:eastAsiaTheme="minorHAnsi" w:hAnsi="Arial" w:cs="Arial"/>
          <w:bCs/>
          <w:color w:val="auto"/>
          <w:sz w:val="20"/>
          <w:szCs w:val="20"/>
          <w:bdr w:val="none" w:sz="0" w:space="0" w:color="auto"/>
          <w:lang w:eastAsia="en-US"/>
        </w:rPr>
        <w:t>die</w:t>
      </w:r>
      <w:r w:rsidRPr="00E12CCF">
        <w:rPr>
          <w:rFonts w:ascii="Arial" w:eastAsiaTheme="minorHAnsi" w:hAnsi="Arial" w:cs="Arial"/>
          <w:bCs/>
          <w:color w:val="auto"/>
          <w:sz w:val="20"/>
          <w:szCs w:val="20"/>
          <w:bdr w:val="none" w:sz="0" w:space="0" w:color="auto"/>
          <w:lang w:eastAsia="en-US"/>
        </w:rPr>
        <w:t xml:space="preserve"> </w:t>
      </w:r>
      <w:proofErr w:type="spellStart"/>
      <w:r>
        <w:rPr>
          <w:rFonts w:ascii="Arial" w:eastAsiaTheme="minorHAnsi" w:hAnsi="Arial" w:cs="Arial"/>
          <w:bCs/>
          <w:color w:val="auto"/>
          <w:sz w:val="20"/>
          <w:szCs w:val="20"/>
          <w:bdr w:val="none" w:sz="0" w:space="0" w:color="auto"/>
          <w:lang w:eastAsia="en-US"/>
        </w:rPr>
        <w:t>herCAREER</w:t>
      </w:r>
      <w:proofErr w:type="spellEnd"/>
      <w:r w:rsidRPr="00E12CCF">
        <w:rPr>
          <w:rFonts w:ascii="Arial" w:eastAsiaTheme="minorHAnsi" w:hAnsi="Arial" w:cs="Arial"/>
          <w:bCs/>
          <w:color w:val="auto"/>
          <w:sz w:val="20"/>
          <w:szCs w:val="20"/>
          <w:bdr w:val="none" w:sz="0" w:space="0" w:color="auto"/>
          <w:lang w:eastAsia="en-US"/>
        </w:rPr>
        <w:t xml:space="preserve"> ins digitale Zeitalter</w:t>
      </w:r>
      <w:r>
        <w:rPr>
          <w:rFonts w:ascii="Arial" w:eastAsiaTheme="minorHAnsi" w:hAnsi="Arial" w:cs="Arial"/>
          <w:bCs/>
          <w:color w:val="auto"/>
          <w:sz w:val="20"/>
          <w:szCs w:val="20"/>
          <w:bdr w:val="none" w:sz="0" w:space="0" w:color="auto"/>
          <w:lang w:eastAsia="en-US"/>
        </w:rPr>
        <w:t>.</w:t>
      </w:r>
    </w:p>
    <w:p w14:paraId="72F3D688" w14:textId="4BC65153" w:rsidR="00EF1F87" w:rsidRPr="00E12CCF" w:rsidRDefault="00EF1F87" w:rsidP="00040938">
      <w:pPr>
        <w:spacing w:line="276" w:lineRule="auto"/>
        <w:jc w:val="both"/>
        <w:rPr>
          <w:rFonts w:ascii="Arial" w:eastAsiaTheme="minorHAnsi" w:hAnsi="Arial" w:cs="Arial"/>
          <w:bCs/>
          <w:color w:val="auto"/>
          <w:sz w:val="20"/>
          <w:szCs w:val="20"/>
          <w:bdr w:val="none" w:sz="0" w:space="0" w:color="auto"/>
          <w:lang w:eastAsia="en-US"/>
        </w:rPr>
      </w:pPr>
      <w:r>
        <w:rPr>
          <w:rFonts w:ascii="Arial" w:eastAsiaTheme="minorHAnsi" w:hAnsi="Arial" w:cs="Arial"/>
          <w:b/>
          <w:color w:val="auto"/>
          <w:sz w:val="20"/>
          <w:szCs w:val="20"/>
          <w:bdr w:val="none" w:sz="0" w:space="0" w:color="auto"/>
          <w:lang w:eastAsia="en-US"/>
        </w:rPr>
        <w:br/>
      </w:r>
      <w:r w:rsidRPr="00E12CCF">
        <w:rPr>
          <w:rFonts w:ascii="Arial" w:eastAsiaTheme="minorHAnsi" w:hAnsi="Arial" w:cs="Arial"/>
          <w:b/>
          <w:color w:val="auto"/>
          <w:sz w:val="20"/>
          <w:szCs w:val="20"/>
          <w:bdr w:val="none" w:sz="0" w:space="0" w:color="auto"/>
          <w:lang w:eastAsia="en-US"/>
        </w:rPr>
        <w:t xml:space="preserve">Isabelle Hoyer </w:t>
      </w:r>
      <w:r>
        <w:rPr>
          <w:rFonts w:ascii="Arial" w:eastAsiaTheme="minorHAnsi" w:hAnsi="Arial" w:cs="Arial"/>
          <w:bCs/>
          <w:color w:val="auto"/>
          <w:sz w:val="20"/>
          <w:szCs w:val="20"/>
          <w:bdr w:val="none" w:sz="0" w:space="0" w:color="auto"/>
          <w:lang w:eastAsia="en-US"/>
        </w:rPr>
        <w:t xml:space="preserve">erfand 2013 gemeinsam mit </w:t>
      </w:r>
      <w:r w:rsidRPr="00E12CCF">
        <w:rPr>
          <w:rFonts w:ascii="Arial" w:eastAsiaTheme="minorHAnsi" w:hAnsi="Arial" w:cs="Arial"/>
          <w:bCs/>
          <w:color w:val="auto"/>
          <w:sz w:val="20"/>
          <w:szCs w:val="20"/>
          <w:bdr w:val="none" w:sz="0" w:space="0" w:color="auto"/>
          <w:lang w:eastAsia="en-US"/>
        </w:rPr>
        <w:t xml:space="preserve">Stuart B. Cameron den PANDA Women Leadership Contest. 2016 folgte die Gründung der PANDA GmbH mit der Mission, gleichberechtigte Teilhabe von Frauen an Führungspositionen zu erreichen. Es entstand eine Community mit bald 1.800 Führungsfrauen. </w:t>
      </w:r>
      <w:r>
        <w:rPr>
          <w:rFonts w:ascii="Arial" w:eastAsiaTheme="minorHAnsi" w:hAnsi="Arial" w:cs="Arial"/>
          <w:bCs/>
          <w:color w:val="auto"/>
          <w:sz w:val="20"/>
          <w:szCs w:val="20"/>
          <w:bdr w:val="none" w:sz="0" w:space="0" w:color="auto"/>
          <w:lang w:eastAsia="en-US"/>
        </w:rPr>
        <w:br/>
      </w:r>
    </w:p>
    <w:p w14:paraId="64DBBD97" w14:textId="122AC561" w:rsidR="00E12CCF" w:rsidRPr="00E12CCF" w:rsidRDefault="00E12CCF" w:rsidP="00040938">
      <w:pPr>
        <w:spacing w:line="276" w:lineRule="auto"/>
        <w:jc w:val="both"/>
        <w:rPr>
          <w:rFonts w:ascii="Arial" w:eastAsiaTheme="minorHAnsi" w:hAnsi="Arial" w:cs="Arial"/>
          <w:b/>
          <w:color w:val="auto"/>
          <w:sz w:val="20"/>
          <w:szCs w:val="20"/>
          <w:bdr w:val="none" w:sz="0" w:space="0" w:color="auto"/>
          <w:lang w:eastAsia="en-US"/>
        </w:rPr>
      </w:pPr>
      <w:r w:rsidRPr="00E12CCF">
        <w:rPr>
          <w:rFonts w:ascii="Arial" w:eastAsiaTheme="minorHAnsi" w:hAnsi="Arial" w:cs="Arial"/>
          <w:b/>
          <w:color w:val="auto"/>
          <w:sz w:val="20"/>
          <w:szCs w:val="20"/>
          <w:bdr w:val="none" w:sz="0" w:space="0" w:color="auto"/>
          <w:lang w:eastAsia="en-US"/>
        </w:rPr>
        <w:t xml:space="preserve">Regina Mehler </w:t>
      </w:r>
      <w:r w:rsidRPr="00E12CCF">
        <w:rPr>
          <w:rFonts w:ascii="Arial" w:eastAsiaTheme="minorHAnsi" w:hAnsi="Arial" w:cs="Arial"/>
          <w:bCs/>
          <w:color w:val="auto"/>
          <w:sz w:val="20"/>
          <w:szCs w:val="20"/>
          <w:bdr w:val="none" w:sz="0" w:space="0" w:color="auto"/>
          <w:lang w:eastAsia="en-US"/>
        </w:rPr>
        <w:t>ist Gründerin von 1ST ROW und der WOMEN SPEAKER FOUNDATION. Sie entwickelt Leadership</w:t>
      </w:r>
      <w:r w:rsidR="00E823D3">
        <w:rPr>
          <w:rFonts w:ascii="Arial" w:eastAsiaTheme="minorHAnsi" w:hAnsi="Arial" w:cs="Arial"/>
          <w:bCs/>
          <w:color w:val="auto"/>
          <w:sz w:val="20"/>
          <w:szCs w:val="20"/>
          <w:bdr w:val="none" w:sz="0" w:space="0" w:color="auto"/>
          <w:lang w:eastAsia="en-US"/>
        </w:rPr>
        <w:t>-</w:t>
      </w:r>
      <w:r w:rsidRPr="00E12CCF">
        <w:rPr>
          <w:rFonts w:ascii="Arial" w:eastAsiaTheme="minorHAnsi" w:hAnsi="Arial" w:cs="Arial"/>
          <w:bCs/>
          <w:color w:val="auto"/>
          <w:sz w:val="20"/>
          <w:szCs w:val="20"/>
          <w:bdr w:val="none" w:sz="0" w:space="0" w:color="auto"/>
          <w:lang w:eastAsia="en-US"/>
        </w:rPr>
        <w:t xml:space="preserve">Brands und Experten-Marken für </w:t>
      </w:r>
      <w:proofErr w:type="spellStart"/>
      <w:r w:rsidRPr="00E12CCF">
        <w:rPr>
          <w:rFonts w:ascii="Arial" w:eastAsiaTheme="minorHAnsi" w:hAnsi="Arial" w:cs="Arial"/>
          <w:bCs/>
          <w:color w:val="auto"/>
          <w:sz w:val="20"/>
          <w:szCs w:val="20"/>
          <w:bdr w:val="none" w:sz="0" w:space="0" w:color="auto"/>
          <w:lang w:eastAsia="en-US"/>
        </w:rPr>
        <w:t>Executives</w:t>
      </w:r>
      <w:proofErr w:type="spellEnd"/>
      <w:r w:rsidRPr="00E12CCF">
        <w:rPr>
          <w:rFonts w:ascii="Arial" w:eastAsiaTheme="minorHAnsi" w:hAnsi="Arial" w:cs="Arial"/>
          <w:bCs/>
          <w:color w:val="auto"/>
          <w:sz w:val="20"/>
          <w:szCs w:val="20"/>
          <w:bdr w:val="none" w:sz="0" w:space="0" w:color="auto"/>
          <w:lang w:eastAsia="en-US"/>
        </w:rPr>
        <w:t xml:space="preserve"> und Unternehmensleitung. Als Unternehmensberaterin sind ihre Themen Innovations- und Change</w:t>
      </w:r>
      <w:r>
        <w:rPr>
          <w:rFonts w:ascii="Arial" w:eastAsiaTheme="minorHAnsi" w:hAnsi="Arial" w:cs="Arial"/>
          <w:bCs/>
          <w:color w:val="auto"/>
          <w:sz w:val="20"/>
          <w:szCs w:val="20"/>
          <w:bdr w:val="none" w:sz="0" w:space="0" w:color="auto"/>
          <w:lang w:eastAsia="en-US"/>
        </w:rPr>
        <w:t>-</w:t>
      </w:r>
      <w:r w:rsidRPr="00E12CCF">
        <w:rPr>
          <w:rFonts w:ascii="Arial" w:eastAsiaTheme="minorHAnsi" w:hAnsi="Arial" w:cs="Arial"/>
          <w:bCs/>
          <w:color w:val="auto"/>
          <w:sz w:val="20"/>
          <w:szCs w:val="20"/>
          <w:bdr w:val="none" w:sz="0" w:space="0" w:color="auto"/>
          <w:lang w:eastAsia="en-US"/>
        </w:rPr>
        <w:t>Management.</w:t>
      </w:r>
      <w:r w:rsidRPr="00E12CCF">
        <w:rPr>
          <w:rFonts w:ascii="Arial" w:eastAsiaTheme="minorHAnsi" w:hAnsi="Arial" w:cs="Arial"/>
          <w:b/>
          <w:color w:val="auto"/>
          <w:sz w:val="20"/>
          <w:szCs w:val="20"/>
          <w:bdr w:val="none" w:sz="0" w:space="0" w:color="auto"/>
          <w:lang w:eastAsia="en-US"/>
        </w:rPr>
        <w:t xml:space="preserve">    </w:t>
      </w:r>
    </w:p>
    <w:p w14:paraId="2EA9569D" w14:textId="77777777" w:rsidR="00E12CCF" w:rsidRPr="00E12CCF" w:rsidRDefault="00E12CCF" w:rsidP="00040938">
      <w:pPr>
        <w:spacing w:line="276" w:lineRule="auto"/>
        <w:jc w:val="both"/>
        <w:rPr>
          <w:rFonts w:ascii="Arial" w:eastAsiaTheme="minorHAnsi" w:hAnsi="Arial" w:cs="Arial"/>
          <w:b/>
          <w:color w:val="auto"/>
          <w:sz w:val="20"/>
          <w:szCs w:val="20"/>
          <w:bdr w:val="none" w:sz="0" w:space="0" w:color="auto"/>
          <w:lang w:eastAsia="en-US"/>
        </w:rPr>
      </w:pPr>
    </w:p>
    <w:p w14:paraId="30DB16FB" w14:textId="0DE2E71E" w:rsidR="00E12CCF" w:rsidRPr="00E12CCF" w:rsidRDefault="00E12CCF" w:rsidP="00040938">
      <w:pPr>
        <w:spacing w:line="276" w:lineRule="auto"/>
        <w:jc w:val="both"/>
        <w:rPr>
          <w:rFonts w:ascii="Arial" w:eastAsiaTheme="minorHAnsi" w:hAnsi="Arial" w:cs="Arial"/>
          <w:b/>
          <w:color w:val="auto"/>
          <w:sz w:val="20"/>
          <w:szCs w:val="20"/>
          <w:bdr w:val="none" w:sz="0" w:space="0" w:color="auto"/>
          <w:lang w:eastAsia="en-US"/>
        </w:rPr>
      </w:pPr>
      <w:r w:rsidRPr="00E12CCF">
        <w:rPr>
          <w:rFonts w:ascii="Arial" w:eastAsiaTheme="minorHAnsi" w:hAnsi="Arial" w:cs="Arial"/>
          <w:b/>
          <w:color w:val="auto"/>
          <w:sz w:val="20"/>
          <w:szCs w:val="20"/>
          <w:bdr w:val="none" w:sz="0" w:space="0" w:color="auto"/>
          <w:lang w:eastAsia="en-US"/>
        </w:rPr>
        <w:t xml:space="preserve">Melanie Schütze </w:t>
      </w:r>
      <w:r w:rsidRPr="00E12CCF">
        <w:rPr>
          <w:rFonts w:ascii="Arial" w:eastAsiaTheme="minorHAnsi" w:hAnsi="Arial" w:cs="Arial"/>
          <w:bCs/>
          <w:color w:val="auto"/>
          <w:sz w:val="20"/>
          <w:szCs w:val="20"/>
          <w:bdr w:val="none" w:sz="0" w:space="0" w:color="auto"/>
          <w:lang w:eastAsia="en-US"/>
        </w:rPr>
        <w:t xml:space="preserve">hat in Agenturen, Startups und in der Beratung gearbeitet und sich noch nie auf klassischem Wege auf einen Job beworben. Sie schwört auf die Kraft eines starken Netzwerkes und hat diese Überzeugung mit der Gründung von </w:t>
      </w:r>
      <w:proofErr w:type="spellStart"/>
      <w:r w:rsidRPr="00E12CCF">
        <w:rPr>
          <w:rFonts w:ascii="Arial" w:eastAsiaTheme="minorHAnsi" w:hAnsi="Arial" w:cs="Arial"/>
          <w:bCs/>
          <w:color w:val="auto"/>
          <w:sz w:val="20"/>
          <w:szCs w:val="20"/>
          <w:bdr w:val="none" w:sz="0" w:space="0" w:color="auto"/>
          <w:lang w:eastAsia="en-US"/>
        </w:rPr>
        <w:t>nushu</w:t>
      </w:r>
      <w:proofErr w:type="spellEnd"/>
      <w:r w:rsidRPr="00E12CCF">
        <w:rPr>
          <w:rFonts w:ascii="Arial" w:eastAsiaTheme="minorHAnsi" w:hAnsi="Arial" w:cs="Arial"/>
          <w:bCs/>
          <w:color w:val="auto"/>
          <w:sz w:val="20"/>
          <w:szCs w:val="20"/>
          <w:bdr w:val="none" w:sz="0" w:space="0" w:color="auto"/>
          <w:lang w:eastAsia="en-US"/>
        </w:rPr>
        <w:t xml:space="preserve"> zementiert.</w:t>
      </w:r>
    </w:p>
    <w:sectPr w:rsidR="00E12CCF" w:rsidRPr="00E12CCF" w:rsidSect="00202007">
      <w:headerReference w:type="default" r:id="rId16"/>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33260" w14:textId="77777777" w:rsidR="00443BF2" w:rsidRDefault="00443BF2" w:rsidP="00FA132F">
      <w:r>
        <w:separator/>
      </w:r>
    </w:p>
  </w:endnote>
  <w:endnote w:type="continuationSeparator" w:id="0">
    <w:p w14:paraId="66F08F75" w14:textId="77777777" w:rsidR="00443BF2" w:rsidRDefault="00443BF2"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8835A" w14:textId="77777777" w:rsidR="00443BF2" w:rsidRDefault="00443BF2" w:rsidP="00FA132F">
      <w:r>
        <w:separator/>
      </w:r>
    </w:p>
  </w:footnote>
  <w:footnote w:type="continuationSeparator" w:id="0">
    <w:p w14:paraId="7B311410" w14:textId="77777777" w:rsidR="00443BF2" w:rsidRDefault="00443BF2"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9345A" w14:textId="77777777" w:rsidR="00443BF2" w:rsidRDefault="00443BF2"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8D4B084" wp14:editId="228487C1">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158BBBF" wp14:editId="542776E9">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4BCFD38A" w14:textId="77777777" w:rsidR="00040938" w:rsidRDefault="00040938" w:rsidP="00040938">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7EF32933" w14:textId="77777777" w:rsidR="00040938" w:rsidRPr="00537B22" w:rsidRDefault="00040938" w:rsidP="00040938">
                          <w:pPr>
                            <w:tabs>
                              <w:tab w:val="right" w:pos="9072"/>
                            </w:tabs>
                            <w:rPr>
                              <w:rFonts w:ascii="Arial" w:hAnsi="Arial"/>
                              <w:sz w:val="16"/>
                              <w:szCs w:val="16"/>
                              <w:lang w:val="en-GB"/>
                            </w:rPr>
                          </w:pPr>
                          <w:proofErr w:type="spellStart"/>
                          <w:r>
                            <w:rPr>
                              <w:rFonts w:ascii="Arial" w:hAnsi="Arial"/>
                              <w:sz w:val="16"/>
                              <w:szCs w:val="16"/>
                              <w:lang w:val="en-GB"/>
                            </w:rPr>
                            <w:t>München</w:t>
                          </w:r>
                          <w:proofErr w:type="spellEnd"/>
                          <w:r>
                            <w:rPr>
                              <w:rFonts w:ascii="Arial" w:hAnsi="Arial"/>
                              <w:sz w:val="16"/>
                              <w:szCs w:val="16"/>
                              <w:lang w:val="en-GB"/>
                            </w:rPr>
                            <w:br/>
                            <w:t xml:space="preserve">29.-30. </w:t>
                          </w:r>
                          <w:proofErr w:type="spellStart"/>
                          <w:r>
                            <w:rPr>
                              <w:rFonts w:ascii="Arial" w:hAnsi="Arial"/>
                              <w:sz w:val="16"/>
                              <w:szCs w:val="16"/>
                              <w:lang w:val="en-GB"/>
                            </w:rPr>
                            <w:t>Oktober</w:t>
                          </w:r>
                          <w:proofErr w:type="spellEnd"/>
                          <w:r>
                            <w:rPr>
                              <w:rFonts w:ascii="Arial" w:hAnsi="Arial"/>
                              <w:sz w:val="16"/>
                              <w:szCs w:val="16"/>
                              <w:lang w:val="en-GB"/>
                            </w:rPr>
                            <w:t xml:space="preserve"> 2020</w:t>
                          </w:r>
                          <w:r w:rsidRPr="00537B22">
                            <w:rPr>
                              <w:rFonts w:ascii="Arial" w:hAnsi="Arial"/>
                              <w:sz w:val="16"/>
                              <w:szCs w:val="16"/>
                              <w:lang w:val="en-GB"/>
                            </w:rPr>
                            <w:br/>
                            <w:t>www.her-CAREER.com</w:t>
                          </w:r>
                          <w:r w:rsidRPr="00537B22">
                            <w:rPr>
                              <w:rFonts w:ascii="Arial" w:hAnsi="Arial"/>
                              <w:sz w:val="16"/>
                              <w:szCs w:val="16"/>
                              <w:lang w:val="en-GB"/>
                            </w:rPr>
                            <w:br/>
                            <w:t>Twitter: #</w:t>
                          </w:r>
                          <w:proofErr w:type="spellStart"/>
                          <w:r w:rsidRPr="00537B22">
                            <w:rPr>
                              <w:rFonts w:ascii="Arial" w:hAnsi="Arial"/>
                              <w:sz w:val="16"/>
                              <w:szCs w:val="16"/>
                              <w:lang w:val="en-GB"/>
                            </w:rPr>
                            <w:t>herCAREER</w:t>
                          </w:r>
                          <w:proofErr w:type="spellEnd"/>
                          <w:r w:rsidRPr="00537B22">
                            <w:rPr>
                              <w:rFonts w:ascii="Arial" w:hAnsi="Arial"/>
                              <w:sz w:val="16"/>
                              <w:szCs w:val="16"/>
                              <w:lang w:val="en-GB"/>
                            </w:rPr>
                            <w:t>, @</w:t>
                          </w:r>
                          <w:proofErr w:type="spellStart"/>
                          <w:r w:rsidRPr="00537B22">
                            <w:rPr>
                              <w:rFonts w:ascii="Arial" w:hAnsi="Arial"/>
                              <w:sz w:val="16"/>
                              <w:szCs w:val="16"/>
                              <w:lang w:val="en-GB"/>
                            </w:rPr>
                            <w:t>her_CAREER_de</w:t>
                          </w:r>
                          <w:proofErr w:type="spellEnd"/>
                          <w:r w:rsidRPr="00537B22">
                            <w:rPr>
                              <w:rFonts w:ascii="Arial" w:hAnsi="Arial"/>
                              <w:sz w:val="16"/>
                              <w:szCs w:val="16"/>
                              <w:lang w:val="en-GB"/>
                            </w:rPr>
                            <w:br/>
                            <w:t>Facebook: /her-CAREER</w:t>
                          </w:r>
                        </w:p>
                        <w:p w14:paraId="51808216" w14:textId="77777777" w:rsidR="00040938" w:rsidRPr="001863FC" w:rsidRDefault="00040938" w:rsidP="00040938">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4A0B69DF" w14:textId="77777777" w:rsidR="00040938" w:rsidRPr="001863FC" w:rsidRDefault="00040938" w:rsidP="00040938">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32E96EB9" w14:textId="77777777" w:rsidR="00040938" w:rsidRDefault="00040938" w:rsidP="00040938">
                          <w:pPr>
                            <w:rPr>
                              <w:rFonts w:ascii="Arial" w:eastAsia="Arial" w:hAnsi="Arial"/>
                              <w:b/>
                              <w:bCs/>
                              <w:sz w:val="16"/>
                              <w:szCs w:val="16"/>
                            </w:rPr>
                          </w:pPr>
                        </w:p>
                        <w:p w14:paraId="40497976" w14:textId="77777777" w:rsidR="00040938" w:rsidRDefault="00040938" w:rsidP="00040938">
                          <w:pPr>
                            <w:rPr>
                              <w:rFonts w:ascii="Arial" w:eastAsia="Arial" w:hAnsi="Arial"/>
                              <w:b/>
                              <w:bCs/>
                              <w:sz w:val="16"/>
                              <w:szCs w:val="16"/>
                            </w:rPr>
                          </w:pPr>
                        </w:p>
                        <w:p w14:paraId="5DC57DEE" w14:textId="77777777" w:rsidR="00040938" w:rsidRDefault="00040938" w:rsidP="00040938">
                          <w:pPr>
                            <w:rPr>
                              <w:rFonts w:ascii="Arial" w:eastAsia="Arial" w:hAnsi="Arial"/>
                              <w:b/>
                              <w:bCs/>
                              <w:sz w:val="16"/>
                              <w:szCs w:val="16"/>
                            </w:rPr>
                          </w:pPr>
                        </w:p>
                        <w:p w14:paraId="7C7CFA09" w14:textId="77777777" w:rsidR="00040938" w:rsidRDefault="00040938" w:rsidP="00040938">
                          <w:pPr>
                            <w:rPr>
                              <w:rFonts w:ascii="Arial" w:eastAsia="Arial" w:hAnsi="Arial"/>
                              <w:b/>
                              <w:bCs/>
                              <w:sz w:val="16"/>
                              <w:szCs w:val="16"/>
                            </w:rPr>
                          </w:pPr>
                        </w:p>
                        <w:p w14:paraId="61911EA8" w14:textId="77777777" w:rsidR="00040938" w:rsidRDefault="00040938" w:rsidP="00040938">
                          <w:pPr>
                            <w:rPr>
                              <w:rFonts w:ascii="Arial" w:eastAsia="Arial" w:hAnsi="Arial"/>
                              <w:b/>
                              <w:bCs/>
                              <w:sz w:val="16"/>
                              <w:szCs w:val="16"/>
                            </w:rPr>
                          </w:pPr>
                        </w:p>
                        <w:p w14:paraId="175208BF" w14:textId="77777777" w:rsidR="00040938" w:rsidRDefault="00040938" w:rsidP="00040938">
                          <w:pPr>
                            <w:rPr>
                              <w:rFonts w:ascii="Arial" w:eastAsia="Arial" w:hAnsi="Arial"/>
                              <w:b/>
                              <w:bCs/>
                              <w:sz w:val="16"/>
                              <w:szCs w:val="16"/>
                            </w:rPr>
                          </w:pPr>
                        </w:p>
                        <w:p w14:paraId="41264893" w14:textId="77777777" w:rsidR="00040938" w:rsidRDefault="00040938" w:rsidP="00040938">
                          <w:pPr>
                            <w:rPr>
                              <w:rFonts w:ascii="Arial" w:eastAsia="Arial" w:hAnsi="Arial"/>
                              <w:b/>
                              <w:bCs/>
                              <w:sz w:val="16"/>
                              <w:szCs w:val="16"/>
                            </w:rPr>
                          </w:pPr>
                        </w:p>
                        <w:p w14:paraId="74BB0A4A" w14:textId="77777777" w:rsidR="00040938" w:rsidRDefault="00040938" w:rsidP="00040938">
                          <w:pPr>
                            <w:rPr>
                              <w:rFonts w:ascii="Arial" w:eastAsia="Arial" w:hAnsi="Arial"/>
                              <w:b/>
                              <w:bCs/>
                              <w:sz w:val="16"/>
                              <w:szCs w:val="16"/>
                            </w:rPr>
                          </w:pPr>
                        </w:p>
                        <w:p w14:paraId="46869F62" w14:textId="77777777" w:rsidR="00040938" w:rsidRDefault="00040938" w:rsidP="00040938">
                          <w:pPr>
                            <w:rPr>
                              <w:rFonts w:ascii="Arial" w:eastAsia="Arial" w:hAnsi="Arial"/>
                              <w:b/>
                              <w:bCs/>
                              <w:sz w:val="16"/>
                              <w:szCs w:val="16"/>
                            </w:rPr>
                          </w:pPr>
                        </w:p>
                        <w:p w14:paraId="359D5F06" w14:textId="77777777" w:rsidR="00040938" w:rsidRDefault="00040938" w:rsidP="00040938">
                          <w:pPr>
                            <w:rPr>
                              <w:rFonts w:ascii="Arial" w:eastAsia="Arial" w:hAnsi="Arial"/>
                              <w:b/>
                              <w:bCs/>
                              <w:sz w:val="16"/>
                              <w:szCs w:val="16"/>
                            </w:rPr>
                          </w:pPr>
                        </w:p>
                        <w:p w14:paraId="71533CA6" w14:textId="77777777" w:rsidR="00040938" w:rsidRDefault="00040938" w:rsidP="00040938">
                          <w:pPr>
                            <w:rPr>
                              <w:rFonts w:ascii="Arial" w:eastAsia="Arial" w:hAnsi="Arial"/>
                              <w:b/>
                              <w:bCs/>
                              <w:sz w:val="16"/>
                              <w:szCs w:val="16"/>
                            </w:rPr>
                          </w:pPr>
                        </w:p>
                        <w:p w14:paraId="214A937C" w14:textId="77777777" w:rsidR="00040938" w:rsidRDefault="00040938" w:rsidP="00040938">
                          <w:pPr>
                            <w:rPr>
                              <w:rFonts w:ascii="Arial" w:eastAsia="Arial" w:hAnsi="Arial"/>
                              <w:b/>
                              <w:bCs/>
                              <w:sz w:val="16"/>
                              <w:szCs w:val="16"/>
                            </w:rPr>
                          </w:pPr>
                        </w:p>
                        <w:p w14:paraId="4508B42B" w14:textId="77777777" w:rsidR="00040938" w:rsidRDefault="00040938" w:rsidP="00040938">
                          <w:pPr>
                            <w:rPr>
                              <w:rFonts w:ascii="Arial" w:eastAsia="Arial" w:hAnsi="Arial"/>
                              <w:b/>
                              <w:bCs/>
                              <w:sz w:val="16"/>
                              <w:szCs w:val="16"/>
                            </w:rPr>
                          </w:pPr>
                        </w:p>
                        <w:p w14:paraId="79F4B155" w14:textId="77777777" w:rsidR="00040938" w:rsidRDefault="00040938" w:rsidP="00040938">
                          <w:pPr>
                            <w:rPr>
                              <w:rFonts w:ascii="Arial" w:eastAsia="Arial" w:hAnsi="Arial"/>
                              <w:b/>
                              <w:bCs/>
                              <w:sz w:val="16"/>
                              <w:szCs w:val="16"/>
                            </w:rPr>
                          </w:pPr>
                        </w:p>
                        <w:p w14:paraId="3B43F04E" w14:textId="77777777" w:rsidR="00040938" w:rsidRDefault="00040938" w:rsidP="00040938">
                          <w:pPr>
                            <w:rPr>
                              <w:rFonts w:ascii="Arial" w:eastAsia="Arial" w:hAnsi="Arial"/>
                              <w:b/>
                              <w:bCs/>
                              <w:sz w:val="16"/>
                              <w:szCs w:val="16"/>
                            </w:rPr>
                          </w:pPr>
                        </w:p>
                        <w:p w14:paraId="3866C5DD" w14:textId="77777777" w:rsidR="00040938" w:rsidRDefault="00040938" w:rsidP="00040938">
                          <w:pPr>
                            <w:rPr>
                              <w:rFonts w:ascii="Arial" w:eastAsia="Arial" w:hAnsi="Arial"/>
                              <w:b/>
                              <w:bCs/>
                              <w:sz w:val="16"/>
                              <w:szCs w:val="16"/>
                            </w:rPr>
                          </w:pPr>
                        </w:p>
                        <w:p w14:paraId="59C18DD8" w14:textId="77777777" w:rsidR="00040938" w:rsidRDefault="00040938" w:rsidP="00040938">
                          <w:pPr>
                            <w:rPr>
                              <w:rFonts w:ascii="Arial" w:eastAsia="Arial" w:hAnsi="Arial"/>
                              <w:b/>
                              <w:bCs/>
                              <w:sz w:val="16"/>
                              <w:szCs w:val="16"/>
                            </w:rPr>
                          </w:pPr>
                        </w:p>
                        <w:p w14:paraId="716B7A26" w14:textId="77777777" w:rsidR="00040938" w:rsidRDefault="00040938" w:rsidP="00040938">
                          <w:pPr>
                            <w:rPr>
                              <w:rFonts w:ascii="Arial" w:eastAsia="Arial" w:hAnsi="Arial"/>
                              <w:b/>
                              <w:bCs/>
                              <w:sz w:val="16"/>
                              <w:szCs w:val="16"/>
                            </w:rPr>
                          </w:pPr>
                        </w:p>
                        <w:p w14:paraId="4339E61C" w14:textId="77777777" w:rsidR="00040938" w:rsidRDefault="00040938" w:rsidP="00040938">
                          <w:pPr>
                            <w:rPr>
                              <w:rFonts w:ascii="Arial" w:eastAsia="Arial" w:hAnsi="Arial"/>
                              <w:b/>
                              <w:bCs/>
                              <w:sz w:val="16"/>
                              <w:szCs w:val="16"/>
                            </w:rPr>
                          </w:pPr>
                        </w:p>
                        <w:p w14:paraId="1F3DA600" w14:textId="77777777" w:rsidR="00040938" w:rsidRPr="0077714D" w:rsidRDefault="00040938" w:rsidP="00040938">
                          <w:pPr>
                            <w:rPr>
                              <w:rFonts w:ascii="Arial" w:eastAsia="Arial" w:hAnsi="Arial"/>
                              <w:b/>
                              <w:bCs/>
                              <w:sz w:val="14"/>
                              <w:szCs w:val="16"/>
                            </w:rPr>
                          </w:pPr>
                        </w:p>
                        <w:p w14:paraId="1B162212" w14:textId="77777777" w:rsidR="00040938" w:rsidRDefault="00040938" w:rsidP="00040938">
                          <w:pPr>
                            <w:rPr>
                              <w:rFonts w:ascii="Arial" w:eastAsia="Arial" w:hAnsi="Arial"/>
                              <w:b/>
                              <w:bCs/>
                              <w:sz w:val="16"/>
                              <w:szCs w:val="16"/>
                            </w:rPr>
                          </w:pPr>
                        </w:p>
                        <w:p w14:paraId="3B25DEBC" w14:textId="77777777" w:rsidR="00040938" w:rsidRDefault="00040938" w:rsidP="00040938">
                          <w:pPr>
                            <w:rPr>
                              <w:rFonts w:ascii="Arial" w:eastAsia="Arial" w:hAnsi="Arial"/>
                              <w:b/>
                              <w:bCs/>
                              <w:sz w:val="16"/>
                              <w:szCs w:val="16"/>
                            </w:rPr>
                          </w:pPr>
                        </w:p>
                        <w:p w14:paraId="36DEB61A" w14:textId="77777777" w:rsidR="00040938" w:rsidRDefault="00040938" w:rsidP="00040938">
                          <w:pPr>
                            <w:rPr>
                              <w:rFonts w:ascii="Arial" w:eastAsia="Arial" w:hAnsi="Arial"/>
                              <w:b/>
                              <w:bCs/>
                              <w:sz w:val="16"/>
                              <w:szCs w:val="16"/>
                            </w:rPr>
                          </w:pPr>
                        </w:p>
                        <w:p w14:paraId="18FCDB30" w14:textId="77777777" w:rsidR="00040938" w:rsidRDefault="00040938" w:rsidP="00040938">
                          <w:pPr>
                            <w:rPr>
                              <w:rFonts w:ascii="Arial" w:eastAsia="Arial" w:hAnsi="Arial"/>
                              <w:b/>
                              <w:bCs/>
                              <w:sz w:val="16"/>
                              <w:szCs w:val="16"/>
                            </w:rPr>
                          </w:pPr>
                        </w:p>
                        <w:p w14:paraId="37718ED0" w14:textId="77777777" w:rsidR="00040938" w:rsidRDefault="00040938" w:rsidP="00040938">
                          <w:pPr>
                            <w:rPr>
                              <w:rFonts w:ascii="Arial" w:eastAsia="Arial" w:hAnsi="Arial"/>
                              <w:b/>
                              <w:bCs/>
                              <w:sz w:val="16"/>
                              <w:szCs w:val="16"/>
                            </w:rPr>
                          </w:pPr>
                        </w:p>
                        <w:p w14:paraId="1A809B41" w14:textId="77777777" w:rsidR="00040938" w:rsidRDefault="00040938" w:rsidP="00040938">
                          <w:pPr>
                            <w:rPr>
                              <w:rFonts w:ascii="Arial" w:eastAsia="Arial" w:hAnsi="Arial"/>
                              <w:b/>
                              <w:bCs/>
                              <w:sz w:val="16"/>
                              <w:szCs w:val="16"/>
                            </w:rPr>
                          </w:pPr>
                        </w:p>
                        <w:p w14:paraId="52D0D059" w14:textId="77777777" w:rsidR="00040938" w:rsidRDefault="00040938" w:rsidP="00040938">
                          <w:pPr>
                            <w:rPr>
                              <w:rFonts w:ascii="Arial" w:eastAsia="Arial" w:hAnsi="Arial"/>
                              <w:b/>
                              <w:bCs/>
                              <w:sz w:val="16"/>
                              <w:szCs w:val="16"/>
                            </w:rPr>
                          </w:pPr>
                        </w:p>
                        <w:p w14:paraId="2FD5C7F7" w14:textId="77777777" w:rsidR="00040938" w:rsidRDefault="00040938" w:rsidP="00040938">
                          <w:pPr>
                            <w:rPr>
                              <w:rFonts w:ascii="Arial" w:eastAsia="Arial" w:hAnsi="Arial"/>
                              <w:b/>
                              <w:bCs/>
                              <w:sz w:val="16"/>
                              <w:szCs w:val="16"/>
                            </w:rPr>
                          </w:pPr>
                        </w:p>
                        <w:p w14:paraId="37651C35" w14:textId="77777777" w:rsidR="00040938" w:rsidRDefault="00040938" w:rsidP="00040938">
                          <w:pPr>
                            <w:rPr>
                              <w:rFonts w:ascii="Arial" w:eastAsia="Arial" w:hAnsi="Arial"/>
                              <w:b/>
                              <w:bCs/>
                              <w:sz w:val="16"/>
                              <w:szCs w:val="16"/>
                            </w:rPr>
                          </w:pPr>
                        </w:p>
                        <w:p w14:paraId="3CF7F00D" w14:textId="77777777" w:rsidR="00040938" w:rsidRDefault="00040938" w:rsidP="00040938">
                          <w:pPr>
                            <w:rPr>
                              <w:rFonts w:ascii="Arial" w:eastAsia="Arial" w:hAnsi="Arial"/>
                              <w:b/>
                              <w:bCs/>
                              <w:sz w:val="16"/>
                              <w:szCs w:val="16"/>
                            </w:rPr>
                          </w:pPr>
                        </w:p>
                        <w:p w14:paraId="0EC0F18D" w14:textId="77777777" w:rsidR="00040938" w:rsidRDefault="00040938" w:rsidP="00040938">
                          <w:pPr>
                            <w:rPr>
                              <w:rFonts w:ascii="Arial" w:eastAsia="Arial" w:hAnsi="Arial"/>
                              <w:b/>
                              <w:bCs/>
                              <w:sz w:val="16"/>
                              <w:szCs w:val="16"/>
                            </w:rPr>
                          </w:pPr>
                        </w:p>
                        <w:p w14:paraId="1AFF64FF" w14:textId="77777777" w:rsidR="00040938" w:rsidRDefault="00040938" w:rsidP="00040938">
                          <w:pPr>
                            <w:rPr>
                              <w:rFonts w:ascii="Arial" w:eastAsia="Arial" w:hAnsi="Arial"/>
                              <w:b/>
                              <w:bCs/>
                              <w:sz w:val="16"/>
                              <w:szCs w:val="16"/>
                            </w:rPr>
                          </w:pPr>
                        </w:p>
                        <w:p w14:paraId="52D25C02" w14:textId="77777777" w:rsidR="00040938" w:rsidRDefault="00040938" w:rsidP="00040938">
                          <w:pPr>
                            <w:rPr>
                              <w:rFonts w:ascii="Arial" w:eastAsia="Arial" w:hAnsi="Arial"/>
                              <w:b/>
                              <w:bCs/>
                              <w:sz w:val="16"/>
                              <w:szCs w:val="16"/>
                            </w:rPr>
                          </w:pPr>
                        </w:p>
                        <w:p w14:paraId="6B209C9B" w14:textId="77777777" w:rsidR="00040938" w:rsidRPr="00CD3F52" w:rsidRDefault="00040938" w:rsidP="00040938">
                          <w:pPr>
                            <w:rPr>
                              <w:rFonts w:ascii="Arial" w:eastAsia="Arial" w:hAnsi="Arial"/>
                              <w:b/>
                              <w:bCs/>
                              <w:sz w:val="4"/>
                              <w:szCs w:val="16"/>
                            </w:rPr>
                          </w:pPr>
                        </w:p>
                        <w:p w14:paraId="5D24C504" w14:textId="77777777" w:rsidR="00040938" w:rsidRDefault="00040938" w:rsidP="00040938">
                          <w:pPr>
                            <w:rPr>
                              <w:rFonts w:ascii="Arial" w:eastAsia="Arial" w:hAnsi="Arial"/>
                              <w:b/>
                              <w:bCs/>
                              <w:sz w:val="16"/>
                              <w:szCs w:val="16"/>
                            </w:rPr>
                          </w:pPr>
                        </w:p>
                        <w:p w14:paraId="66A71B11" w14:textId="77777777" w:rsidR="00040938" w:rsidRDefault="00040938" w:rsidP="00040938">
                          <w:pPr>
                            <w:rPr>
                              <w:rFonts w:ascii="Arial" w:eastAsia="Arial" w:hAnsi="Arial"/>
                              <w:b/>
                              <w:bCs/>
                              <w:sz w:val="16"/>
                              <w:szCs w:val="16"/>
                            </w:rPr>
                          </w:pPr>
                        </w:p>
                        <w:p w14:paraId="33C65B9B" w14:textId="77777777" w:rsidR="00040938" w:rsidRDefault="00040938" w:rsidP="00040938">
                          <w:pPr>
                            <w:rPr>
                              <w:rFonts w:ascii="Arial" w:eastAsia="Arial" w:hAnsi="Arial"/>
                              <w:b/>
                              <w:bCs/>
                              <w:sz w:val="16"/>
                              <w:szCs w:val="16"/>
                            </w:rPr>
                          </w:pPr>
                        </w:p>
                        <w:p w14:paraId="5BB50985" w14:textId="77777777" w:rsidR="00040938" w:rsidRDefault="00040938" w:rsidP="00040938">
                          <w:pPr>
                            <w:rPr>
                              <w:rFonts w:ascii="Arial" w:eastAsia="Arial" w:hAnsi="Arial"/>
                              <w:b/>
                              <w:bCs/>
                              <w:sz w:val="16"/>
                              <w:szCs w:val="16"/>
                            </w:rPr>
                          </w:pPr>
                        </w:p>
                        <w:p w14:paraId="4B3B26B5" w14:textId="77777777" w:rsidR="00040938" w:rsidRDefault="00040938" w:rsidP="00040938">
                          <w:pPr>
                            <w:rPr>
                              <w:rFonts w:ascii="Arial" w:eastAsia="Arial" w:hAnsi="Arial"/>
                              <w:b/>
                              <w:bCs/>
                              <w:sz w:val="16"/>
                              <w:szCs w:val="16"/>
                            </w:rPr>
                          </w:pPr>
                        </w:p>
                        <w:p w14:paraId="3748BD1B" w14:textId="77777777" w:rsidR="00040938" w:rsidRDefault="00040938" w:rsidP="00040938">
                          <w:pPr>
                            <w:rPr>
                              <w:rFonts w:ascii="Arial" w:eastAsia="Arial" w:hAnsi="Arial"/>
                              <w:b/>
                              <w:bCs/>
                              <w:sz w:val="16"/>
                              <w:szCs w:val="16"/>
                            </w:rPr>
                          </w:pPr>
                        </w:p>
                        <w:p w14:paraId="7C8B75FE" w14:textId="77777777" w:rsidR="00040938" w:rsidRDefault="00040938" w:rsidP="00040938">
                          <w:pPr>
                            <w:rPr>
                              <w:rFonts w:ascii="Arial" w:eastAsia="Arial" w:hAnsi="Arial"/>
                              <w:b/>
                              <w:bCs/>
                              <w:sz w:val="16"/>
                              <w:szCs w:val="16"/>
                            </w:rPr>
                          </w:pPr>
                        </w:p>
                        <w:p w14:paraId="0D3A9287" w14:textId="77777777" w:rsidR="00040938" w:rsidRDefault="00040938" w:rsidP="00040938">
                          <w:pPr>
                            <w:rPr>
                              <w:rFonts w:ascii="Arial" w:eastAsia="Arial" w:hAnsi="Arial"/>
                              <w:b/>
                              <w:bCs/>
                              <w:sz w:val="16"/>
                              <w:szCs w:val="16"/>
                            </w:rPr>
                          </w:pPr>
                        </w:p>
                        <w:p w14:paraId="1B140542" w14:textId="77777777" w:rsidR="00040938" w:rsidRDefault="00040938" w:rsidP="00040938">
                          <w:pPr>
                            <w:rPr>
                              <w:rFonts w:ascii="Arial" w:eastAsia="Arial" w:hAnsi="Arial"/>
                              <w:b/>
                              <w:bCs/>
                              <w:sz w:val="14"/>
                              <w:szCs w:val="16"/>
                            </w:rPr>
                          </w:pPr>
                        </w:p>
                        <w:p w14:paraId="6A1A8200" w14:textId="77777777" w:rsidR="00040938" w:rsidRPr="00C20D06" w:rsidRDefault="00040938" w:rsidP="00040938">
                          <w:pPr>
                            <w:rPr>
                              <w:rFonts w:ascii="Arial" w:eastAsia="Arial" w:hAnsi="Arial"/>
                              <w:b/>
                              <w:bCs/>
                              <w:sz w:val="14"/>
                              <w:szCs w:val="16"/>
                            </w:rPr>
                          </w:pPr>
                        </w:p>
                        <w:p w14:paraId="15FA2FB7" w14:textId="77777777" w:rsidR="00040938" w:rsidRDefault="00040938" w:rsidP="00040938">
                          <w:pPr>
                            <w:rPr>
                              <w:rFonts w:ascii="Arial" w:eastAsia="Arial" w:hAnsi="Arial"/>
                              <w:b/>
                              <w:bCs/>
                              <w:sz w:val="16"/>
                              <w:szCs w:val="16"/>
                            </w:rPr>
                          </w:pPr>
                          <w:r>
                            <w:rPr>
                              <w:rFonts w:ascii="Arial" w:eastAsia="Arial" w:hAnsi="Arial"/>
                              <w:b/>
                              <w:bCs/>
                              <w:sz w:val="16"/>
                              <w:szCs w:val="16"/>
                            </w:rPr>
                            <w:t>Pressekontakt:</w:t>
                          </w:r>
                        </w:p>
                        <w:p w14:paraId="3A0540AB" w14:textId="77777777" w:rsidR="00040938" w:rsidRDefault="00040938" w:rsidP="00040938">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768EBB02" w14:textId="77777777" w:rsidR="00040938" w:rsidRDefault="00040938" w:rsidP="00040938">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5CA9223A" w14:textId="77777777" w:rsidR="00040938" w:rsidRPr="007C2A02" w:rsidRDefault="00040938" w:rsidP="00040938">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5F92F77D" w14:textId="77777777" w:rsidR="00040938" w:rsidRDefault="00040938" w:rsidP="00040938">
                          <w:pPr>
                            <w:rPr>
                              <w:rFonts w:ascii="Arial" w:eastAsia="Arial" w:hAnsi="Arial"/>
                              <w:b/>
                              <w:bCs/>
                              <w:sz w:val="16"/>
                              <w:szCs w:val="16"/>
                            </w:rPr>
                          </w:pPr>
                        </w:p>
                        <w:p w14:paraId="242D703F" w14:textId="77777777" w:rsidR="00040938" w:rsidRDefault="00040938" w:rsidP="00040938">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14:paraId="7E37E1B2" w14:textId="77777777" w:rsidR="00040938" w:rsidRDefault="00040938" w:rsidP="00040938">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40DA6E70" w14:textId="77777777" w:rsidR="00040938" w:rsidRDefault="00040938" w:rsidP="00040938">
                          <w:pPr>
                            <w:rPr>
                              <w:rFonts w:ascii="Arial"/>
                              <w:sz w:val="16"/>
                              <w:szCs w:val="16"/>
                            </w:rPr>
                          </w:pPr>
                        </w:p>
                        <w:p w14:paraId="16CB936F" w14:textId="77777777" w:rsidR="00040938" w:rsidRDefault="00040938" w:rsidP="00040938">
                          <w:pPr>
                            <w:rPr>
                              <w:rFonts w:ascii="Arial" w:eastAsia="Arial" w:hAnsi="Arial"/>
                              <w:sz w:val="16"/>
                              <w:szCs w:val="16"/>
                            </w:rPr>
                          </w:pPr>
                        </w:p>
                        <w:p w14:paraId="1AE3CD83" w14:textId="77777777" w:rsidR="00040938" w:rsidRDefault="00040938" w:rsidP="00040938">
                          <w:r>
                            <w:rPr>
                              <w:noProof/>
                            </w:rPr>
                            <w:drawing>
                              <wp:inline distT="0" distB="0" distL="0" distR="0" wp14:anchorId="009A21F8" wp14:editId="3415DF1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304FD94E" w14:textId="77777777" w:rsidR="00040938" w:rsidRDefault="00040938" w:rsidP="00040938">
                          <w:pPr>
                            <w:rPr>
                              <w:rFonts w:ascii="Arial" w:eastAsia="Arial" w:hAnsi="Arial"/>
                              <w:sz w:val="16"/>
                            </w:rPr>
                          </w:pPr>
                        </w:p>
                        <w:p w14:paraId="02506074" w14:textId="77777777" w:rsidR="00040938" w:rsidRPr="003038D9" w:rsidRDefault="00040938" w:rsidP="00040938">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14:paraId="6090F0D2" w14:textId="77777777" w:rsidR="00040938" w:rsidRPr="003038D9" w:rsidRDefault="00040938" w:rsidP="00040938">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3373885A" w14:textId="77777777" w:rsidR="00040938" w:rsidRDefault="00040938" w:rsidP="00040938">
                          <w:pPr>
                            <w:rPr>
                              <w:rFonts w:ascii="Arial" w:eastAsia="Arial" w:hAnsi="Arial"/>
                              <w:sz w:val="16"/>
                              <w:szCs w:val="16"/>
                            </w:rPr>
                          </w:pPr>
                          <w:r>
                            <w:rPr>
                              <w:rFonts w:ascii="Arial" w:eastAsia="Arial" w:hAnsi="Arial"/>
                              <w:sz w:val="16"/>
                              <w:szCs w:val="16"/>
                            </w:rPr>
                            <w:t>85622 Feldkirchen</w:t>
                          </w:r>
                        </w:p>
                        <w:p w14:paraId="7242A9ED" w14:textId="77777777" w:rsidR="00040938" w:rsidRDefault="00040938" w:rsidP="00040938">
                          <w:pPr>
                            <w:rPr>
                              <w:rFonts w:ascii="Arial" w:eastAsia="Arial" w:hAnsi="Arial"/>
                              <w:sz w:val="16"/>
                              <w:szCs w:val="16"/>
                            </w:rPr>
                          </w:pPr>
                          <w:r>
                            <w:rPr>
                              <w:rFonts w:ascii="Arial" w:eastAsia="Arial" w:hAnsi="Arial"/>
                              <w:sz w:val="16"/>
                              <w:szCs w:val="16"/>
                            </w:rPr>
                            <w:t>Deutschland</w:t>
                          </w:r>
                        </w:p>
                        <w:p w14:paraId="027DE303" w14:textId="77777777" w:rsidR="00040938" w:rsidRDefault="00040938" w:rsidP="00040938">
                          <w:pPr>
                            <w:rPr>
                              <w:rFonts w:ascii="Arial" w:hAnsi="Arial"/>
                              <w:sz w:val="16"/>
                              <w:szCs w:val="16"/>
                            </w:rPr>
                          </w:pPr>
                          <w:r>
                            <w:rPr>
                              <w:rFonts w:ascii="Arial" w:hAnsi="Arial"/>
                              <w:sz w:val="16"/>
                              <w:szCs w:val="16"/>
                            </w:rPr>
                            <w:t>Tel.: +49 89 12 41 463-0</w:t>
                          </w:r>
                        </w:p>
                        <w:p w14:paraId="327A8B95" w14:textId="77777777" w:rsidR="00040938" w:rsidRDefault="00040938" w:rsidP="00040938">
                          <w:pPr>
                            <w:rPr>
                              <w:rFonts w:ascii="Arial" w:hAnsi="Arial"/>
                              <w:sz w:val="16"/>
                              <w:szCs w:val="16"/>
                            </w:rPr>
                          </w:pPr>
                          <w:proofErr w:type="spellStart"/>
                          <w:r>
                            <w:rPr>
                              <w:rFonts w:ascii="Arial" w:hAnsi="Arial"/>
                              <w:sz w:val="16"/>
                              <w:szCs w:val="16"/>
                            </w:rPr>
                            <w:t>info@messe.rocks</w:t>
                          </w:r>
                          <w:proofErr w:type="spellEnd"/>
                        </w:p>
                        <w:p w14:paraId="0C34FDB6" w14:textId="2249B464" w:rsidR="00443BF2" w:rsidRPr="00FA132F" w:rsidRDefault="00040938" w:rsidP="00040938">
                          <w:pPr>
                            <w:rPr>
                              <w:rFonts w:ascii="Arial" w:hAnsi="Arial"/>
                              <w:sz w:val="16"/>
                              <w:szCs w:val="16"/>
                            </w:rPr>
                          </w:pPr>
                          <w:r>
                            <w:rPr>
                              <w:rFonts w:ascii="Arial" w:hAnsi="Arial"/>
                              <w:sz w:val="16"/>
                              <w:szCs w:val="16"/>
                            </w:rPr>
                            <w:t>www.messe.rocks</w:t>
                          </w:r>
                          <w:r w:rsidR="00443BF2">
                            <w:rPr>
                              <w:rFonts w:ascii="Arial" w:hAnsi="Arial"/>
                              <w:sz w:val="16"/>
                              <w:szCs w:val="16"/>
                            </w:rPr>
                            <w:t xml:space="preserve">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158BBBF"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14:paraId="4BCFD38A" w14:textId="77777777" w:rsidR="00040938" w:rsidRDefault="00040938" w:rsidP="00040938">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7EF32933" w14:textId="77777777" w:rsidR="00040938" w:rsidRPr="00537B22" w:rsidRDefault="00040938" w:rsidP="00040938">
                    <w:pPr>
                      <w:tabs>
                        <w:tab w:val="right" w:pos="9072"/>
                      </w:tabs>
                      <w:rPr>
                        <w:rFonts w:ascii="Arial" w:hAnsi="Arial"/>
                        <w:sz w:val="16"/>
                        <w:szCs w:val="16"/>
                        <w:lang w:val="en-GB"/>
                      </w:rPr>
                    </w:pPr>
                    <w:proofErr w:type="spellStart"/>
                    <w:r>
                      <w:rPr>
                        <w:rFonts w:ascii="Arial" w:hAnsi="Arial"/>
                        <w:sz w:val="16"/>
                        <w:szCs w:val="16"/>
                        <w:lang w:val="en-GB"/>
                      </w:rPr>
                      <w:t>München</w:t>
                    </w:r>
                    <w:proofErr w:type="spellEnd"/>
                    <w:r>
                      <w:rPr>
                        <w:rFonts w:ascii="Arial" w:hAnsi="Arial"/>
                        <w:sz w:val="16"/>
                        <w:szCs w:val="16"/>
                        <w:lang w:val="en-GB"/>
                      </w:rPr>
                      <w:br/>
                      <w:t xml:space="preserve">29.-30. </w:t>
                    </w:r>
                    <w:proofErr w:type="spellStart"/>
                    <w:r>
                      <w:rPr>
                        <w:rFonts w:ascii="Arial" w:hAnsi="Arial"/>
                        <w:sz w:val="16"/>
                        <w:szCs w:val="16"/>
                        <w:lang w:val="en-GB"/>
                      </w:rPr>
                      <w:t>Oktober</w:t>
                    </w:r>
                    <w:proofErr w:type="spellEnd"/>
                    <w:r>
                      <w:rPr>
                        <w:rFonts w:ascii="Arial" w:hAnsi="Arial"/>
                        <w:sz w:val="16"/>
                        <w:szCs w:val="16"/>
                        <w:lang w:val="en-GB"/>
                      </w:rPr>
                      <w:t xml:space="preserve"> 2020</w:t>
                    </w:r>
                    <w:r w:rsidRPr="00537B22">
                      <w:rPr>
                        <w:rFonts w:ascii="Arial" w:hAnsi="Arial"/>
                        <w:sz w:val="16"/>
                        <w:szCs w:val="16"/>
                        <w:lang w:val="en-GB"/>
                      </w:rPr>
                      <w:br/>
                      <w:t>www.her-CAREER.com</w:t>
                    </w:r>
                    <w:r w:rsidRPr="00537B22">
                      <w:rPr>
                        <w:rFonts w:ascii="Arial" w:hAnsi="Arial"/>
                        <w:sz w:val="16"/>
                        <w:szCs w:val="16"/>
                        <w:lang w:val="en-GB"/>
                      </w:rPr>
                      <w:br/>
                      <w:t>Twitter: #</w:t>
                    </w:r>
                    <w:proofErr w:type="spellStart"/>
                    <w:r w:rsidRPr="00537B22">
                      <w:rPr>
                        <w:rFonts w:ascii="Arial" w:hAnsi="Arial"/>
                        <w:sz w:val="16"/>
                        <w:szCs w:val="16"/>
                        <w:lang w:val="en-GB"/>
                      </w:rPr>
                      <w:t>herCAREER</w:t>
                    </w:r>
                    <w:proofErr w:type="spellEnd"/>
                    <w:r w:rsidRPr="00537B22">
                      <w:rPr>
                        <w:rFonts w:ascii="Arial" w:hAnsi="Arial"/>
                        <w:sz w:val="16"/>
                        <w:szCs w:val="16"/>
                        <w:lang w:val="en-GB"/>
                      </w:rPr>
                      <w:t>, @</w:t>
                    </w:r>
                    <w:proofErr w:type="spellStart"/>
                    <w:r w:rsidRPr="00537B22">
                      <w:rPr>
                        <w:rFonts w:ascii="Arial" w:hAnsi="Arial"/>
                        <w:sz w:val="16"/>
                        <w:szCs w:val="16"/>
                        <w:lang w:val="en-GB"/>
                      </w:rPr>
                      <w:t>her_CAREER_de</w:t>
                    </w:r>
                    <w:proofErr w:type="spellEnd"/>
                    <w:r w:rsidRPr="00537B22">
                      <w:rPr>
                        <w:rFonts w:ascii="Arial" w:hAnsi="Arial"/>
                        <w:sz w:val="16"/>
                        <w:szCs w:val="16"/>
                        <w:lang w:val="en-GB"/>
                      </w:rPr>
                      <w:br/>
                      <w:t>Facebook: /her-CAREER</w:t>
                    </w:r>
                  </w:p>
                  <w:p w14:paraId="51808216" w14:textId="77777777" w:rsidR="00040938" w:rsidRPr="001863FC" w:rsidRDefault="00040938" w:rsidP="00040938">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4A0B69DF" w14:textId="77777777" w:rsidR="00040938" w:rsidRPr="001863FC" w:rsidRDefault="00040938" w:rsidP="00040938">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32E96EB9" w14:textId="77777777" w:rsidR="00040938" w:rsidRDefault="00040938" w:rsidP="00040938">
                    <w:pPr>
                      <w:rPr>
                        <w:rFonts w:ascii="Arial" w:eastAsia="Arial" w:hAnsi="Arial"/>
                        <w:b/>
                        <w:bCs/>
                        <w:sz w:val="16"/>
                        <w:szCs w:val="16"/>
                      </w:rPr>
                    </w:pPr>
                  </w:p>
                  <w:p w14:paraId="40497976" w14:textId="77777777" w:rsidR="00040938" w:rsidRDefault="00040938" w:rsidP="00040938">
                    <w:pPr>
                      <w:rPr>
                        <w:rFonts w:ascii="Arial" w:eastAsia="Arial" w:hAnsi="Arial"/>
                        <w:b/>
                        <w:bCs/>
                        <w:sz w:val="16"/>
                        <w:szCs w:val="16"/>
                      </w:rPr>
                    </w:pPr>
                  </w:p>
                  <w:p w14:paraId="5DC57DEE" w14:textId="77777777" w:rsidR="00040938" w:rsidRDefault="00040938" w:rsidP="00040938">
                    <w:pPr>
                      <w:rPr>
                        <w:rFonts w:ascii="Arial" w:eastAsia="Arial" w:hAnsi="Arial"/>
                        <w:b/>
                        <w:bCs/>
                        <w:sz w:val="16"/>
                        <w:szCs w:val="16"/>
                      </w:rPr>
                    </w:pPr>
                  </w:p>
                  <w:p w14:paraId="7C7CFA09" w14:textId="77777777" w:rsidR="00040938" w:rsidRDefault="00040938" w:rsidP="00040938">
                    <w:pPr>
                      <w:rPr>
                        <w:rFonts w:ascii="Arial" w:eastAsia="Arial" w:hAnsi="Arial"/>
                        <w:b/>
                        <w:bCs/>
                        <w:sz w:val="16"/>
                        <w:szCs w:val="16"/>
                      </w:rPr>
                    </w:pPr>
                  </w:p>
                  <w:p w14:paraId="61911EA8" w14:textId="77777777" w:rsidR="00040938" w:rsidRDefault="00040938" w:rsidP="00040938">
                    <w:pPr>
                      <w:rPr>
                        <w:rFonts w:ascii="Arial" w:eastAsia="Arial" w:hAnsi="Arial"/>
                        <w:b/>
                        <w:bCs/>
                        <w:sz w:val="16"/>
                        <w:szCs w:val="16"/>
                      </w:rPr>
                    </w:pPr>
                  </w:p>
                  <w:p w14:paraId="175208BF" w14:textId="77777777" w:rsidR="00040938" w:rsidRDefault="00040938" w:rsidP="00040938">
                    <w:pPr>
                      <w:rPr>
                        <w:rFonts w:ascii="Arial" w:eastAsia="Arial" w:hAnsi="Arial"/>
                        <w:b/>
                        <w:bCs/>
                        <w:sz w:val="16"/>
                        <w:szCs w:val="16"/>
                      </w:rPr>
                    </w:pPr>
                  </w:p>
                  <w:p w14:paraId="41264893" w14:textId="77777777" w:rsidR="00040938" w:rsidRDefault="00040938" w:rsidP="00040938">
                    <w:pPr>
                      <w:rPr>
                        <w:rFonts w:ascii="Arial" w:eastAsia="Arial" w:hAnsi="Arial"/>
                        <w:b/>
                        <w:bCs/>
                        <w:sz w:val="16"/>
                        <w:szCs w:val="16"/>
                      </w:rPr>
                    </w:pPr>
                  </w:p>
                  <w:p w14:paraId="74BB0A4A" w14:textId="77777777" w:rsidR="00040938" w:rsidRDefault="00040938" w:rsidP="00040938">
                    <w:pPr>
                      <w:rPr>
                        <w:rFonts w:ascii="Arial" w:eastAsia="Arial" w:hAnsi="Arial"/>
                        <w:b/>
                        <w:bCs/>
                        <w:sz w:val="16"/>
                        <w:szCs w:val="16"/>
                      </w:rPr>
                    </w:pPr>
                  </w:p>
                  <w:p w14:paraId="46869F62" w14:textId="77777777" w:rsidR="00040938" w:rsidRDefault="00040938" w:rsidP="00040938">
                    <w:pPr>
                      <w:rPr>
                        <w:rFonts w:ascii="Arial" w:eastAsia="Arial" w:hAnsi="Arial"/>
                        <w:b/>
                        <w:bCs/>
                        <w:sz w:val="16"/>
                        <w:szCs w:val="16"/>
                      </w:rPr>
                    </w:pPr>
                  </w:p>
                  <w:p w14:paraId="359D5F06" w14:textId="77777777" w:rsidR="00040938" w:rsidRDefault="00040938" w:rsidP="00040938">
                    <w:pPr>
                      <w:rPr>
                        <w:rFonts w:ascii="Arial" w:eastAsia="Arial" w:hAnsi="Arial"/>
                        <w:b/>
                        <w:bCs/>
                        <w:sz w:val="16"/>
                        <w:szCs w:val="16"/>
                      </w:rPr>
                    </w:pPr>
                  </w:p>
                  <w:p w14:paraId="71533CA6" w14:textId="77777777" w:rsidR="00040938" w:rsidRDefault="00040938" w:rsidP="00040938">
                    <w:pPr>
                      <w:rPr>
                        <w:rFonts w:ascii="Arial" w:eastAsia="Arial" w:hAnsi="Arial"/>
                        <w:b/>
                        <w:bCs/>
                        <w:sz w:val="16"/>
                        <w:szCs w:val="16"/>
                      </w:rPr>
                    </w:pPr>
                  </w:p>
                  <w:p w14:paraId="214A937C" w14:textId="77777777" w:rsidR="00040938" w:rsidRDefault="00040938" w:rsidP="00040938">
                    <w:pPr>
                      <w:rPr>
                        <w:rFonts w:ascii="Arial" w:eastAsia="Arial" w:hAnsi="Arial"/>
                        <w:b/>
                        <w:bCs/>
                        <w:sz w:val="16"/>
                        <w:szCs w:val="16"/>
                      </w:rPr>
                    </w:pPr>
                  </w:p>
                  <w:p w14:paraId="4508B42B" w14:textId="77777777" w:rsidR="00040938" w:rsidRDefault="00040938" w:rsidP="00040938">
                    <w:pPr>
                      <w:rPr>
                        <w:rFonts w:ascii="Arial" w:eastAsia="Arial" w:hAnsi="Arial"/>
                        <w:b/>
                        <w:bCs/>
                        <w:sz w:val="16"/>
                        <w:szCs w:val="16"/>
                      </w:rPr>
                    </w:pPr>
                  </w:p>
                  <w:p w14:paraId="79F4B155" w14:textId="77777777" w:rsidR="00040938" w:rsidRDefault="00040938" w:rsidP="00040938">
                    <w:pPr>
                      <w:rPr>
                        <w:rFonts w:ascii="Arial" w:eastAsia="Arial" w:hAnsi="Arial"/>
                        <w:b/>
                        <w:bCs/>
                        <w:sz w:val="16"/>
                        <w:szCs w:val="16"/>
                      </w:rPr>
                    </w:pPr>
                  </w:p>
                  <w:p w14:paraId="3B43F04E" w14:textId="77777777" w:rsidR="00040938" w:rsidRDefault="00040938" w:rsidP="00040938">
                    <w:pPr>
                      <w:rPr>
                        <w:rFonts w:ascii="Arial" w:eastAsia="Arial" w:hAnsi="Arial"/>
                        <w:b/>
                        <w:bCs/>
                        <w:sz w:val="16"/>
                        <w:szCs w:val="16"/>
                      </w:rPr>
                    </w:pPr>
                  </w:p>
                  <w:p w14:paraId="3866C5DD" w14:textId="77777777" w:rsidR="00040938" w:rsidRDefault="00040938" w:rsidP="00040938">
                    <w:pPr>
                      <w:rPr>
                        <w:rFonts w:ascii="Arial" w:eastAsia="Arial" w:hAnsi="Arial"/>
                        <w:b/>
                        <w:bCs/>
                        <w:sz w:val="16"/>
                        <w:szCs w:val="16"/>
                      </w:rPr>
                    </w:pPr>
                  </w:p>
                  <w:p w14:paraId="59C18DD8" w14:textId="77777777" w:rsidR="00040938" w:rsidRDefault="00040938" w:rsidP="00040938">
                    <w:pPr>
                      <w:rPr>
                        <w:rFonts w:ascii="Arial" w:eastAsia="Arial" w:hAnsi="Arial"/>
                        <w:b/>
                        <w:bCs/>
                        <w:sz w:val="16"/>
                        <w:szCs w:val="16"/>
                      </w:rPr>
                    </w:pPr>
                  </w:p>
                  <w:p w14:paraId="716B7A26" w14:textId="77777777" w:rsidR="00040938" w:rsidRDefault="00040938" w:rsidP="00040938">
                    <w:pPr>
                      <w:rPr>
                        <w:rFonts w:ascii="Arial" w:eastAsia="Arial" w:hAnsi="Arial"/>
                        <w:b/>
                        <w:bCs/>
                        <w:sz w:val="16"/>
                        <w:szCs w:val="16"/>
                      </w:rPr>
                    </w:pPr>
                  </w:p>
                  <w:p w14:paraId="4339E61C" w14:textId="77777777" w:rsidR="00040938" w:rsidRDefault="00040938" w:rsidP="00040938">
                    <w:pPr>
                      <w:rPr>
                        <w:rFonts w:ascii="Arial" w:eastAsia="Arial" w:hAnsi="Arial"/>
                        <w:b/>
                        <w:bCs/>
                        <w:sz w:val="16"/>
                        <w:szCs w:val="16"/>
                      </w:rPr>
                    </w:pPr>
                  </w:p>
                  <w:p w14:paraId="1F3DA600" w14:textId="77777777" w:rsidR="00040938" w:rsidRPr="0077714D" w:rsidRDefault="00040938" w:rsidP="00040938">
                    <w:pPr>
                      <w:rPr>
                        <w:rFonts w:ascii="Arial" w:eastAsia="Arial" w:hAnsi="Arial"/>
                        <w:b/>
                        <w:bCs/>
                        <w:sz w:val="14"/>
                        <w:szCs w:val="16"/>
                      </w:rPr>
                    </w:pPr>
                  </w:p>
                  <w:p w14:paraId="1B162212" w14:textId="77777777" w:rsidR="00040938" w:rsidRDefault="00040938" w:rsidP="00040938">
                    <w:pPr>
                      <w:rPr>
                        <w:rFonts w:ascii="Arial" w:eastAsia="Arial" w:hAnsi="Arial"/>
                        <w:b/>
                        <w:bCs/>
                        <w:sz w:val="16"/>
                        <w:szCs w:val="16"/>
                      </w:rPr>
                    </w:pPr>
                  </w:p>
                  <w:p w14:paraId="3B25DEBC" w14:textId="77777777" w:rsidR="00040938" w:rsidRDefault="00040938" w:rsidP="00040938">
                    <w:pPr>
                      <w:rPr>
                        <w:rFonts w:ascii="Arial" w:eastAsia="Arial" w:hAnsi="Arial"/>
                        <w:b/>
                        <w:bCs/>
                        <w:sz w:val="16"/>
                        <w:szCs w:val="16"/>
                      </w:rPr>
                    </w:pPr>
                  </w:p>
                  <w:p w14:paraId="36DEB61A" w14:textId="77777777" w:rsidR="00040938" w:rsidRDefault="00040938" w:rsidP="00040938">
                    <w:pPr>
                      <w:rPr>
                        <w:rFonts w:ascii="Arial" w:eastAsia="Arial" w:hAnsi="Arial"/>
                        <w:b/>
                        <w:bCs/>
                        <w:sz w:val="16"/>
                        <w:szCs w:val="16"/>
                      </w:rPr>
                    </w:pPr>
                  </w:p>
                  <w:p w14:paraId="18FCDB30" w14:textId="77777777" w:rsidR="00040938" w:rsidRDefault="00040938" w:rsidP="00040938">
                    <w:pPr>
                      <w:rPr>
                        <w:rFonts w:ascii="Arial" w:eastAsia="Arial" w:hAnsi="Arial"/>
                        <w:b/>
                        <w:bCs/>
                        <w:sz w:val="16"/>
                        <w:szCs w:val="16"/>
                      </w:rPr>
                    </w:pPr>
                  </w:p>
                  <w:p w14:paraId="37718ED0" w14:textId="77777777" w:rsidR="00040938" w:rsidRDefault="00040938" w:rsidP="00040938">
                    <w:pPr>
                      <w:rPr>
                        <w:rFonts w:ascii="Arial" w:eastAsia="Arial" w:hAnsi="Arial"/>
                        <w:b/>
                        <w:bCs/>
                        <w:sz w:val="16"/>
                        <w:szCs w:val="16"/>
                      </w:rPr>
                    </w:pPr>
                  </w:p>
                  <w:p w14:paraId="1A809B41" w14:textId="77777777" w:rsidR="00040938" w:rsidRDefault="00040938" w:rsidP="00040938">
                    <w:pPr>
                      <w:rPr>
                        <w:rFonts w:ascii="Arial" w:eastAsia="Arial" w:hAnsi="Arial"/>
                        <w:b/>
                        <w:bCs/>
                        <w:sz w:val="16"/>
                        <w:szCs w:val="16"/>
                      </w:rPr>
                    </w:pPr>
                  </w:p>
                  <w:p w14:paraId="52D0D059" w14:textId="77777777" w:rsidR="00040938" w:rsidRDefault="00040938" w:rsidP="00040938">
                    <w:pPr>
                      <w:rPr>
                        <w:rFonts w:ascii="Arial" w:eastAsia="Arial" w:hAnsi="Arial"/>
                        <w:b/>
                        <w:bCs/>
                        <w:sz w:val="16"/>
                        <w:szCs w:val="16"/>
                      </w:rPr>
                    </w:pPr>
                  </w:p>
                  <w:p w14:paraId="2FD5C7F7" w14:textId="77777777" w:rsidR="00040938" w:rsidRDefault="00040938" w:rsidP="00040938">
                    <w:pPr>
                      <w:rPr>
                        <w:rFonts w:ascii="Arial" w:eastAsia="Arial" w:hAnsi="Arial"/>
                        <w:b/>
                        <w:bCs/>
                        <w:sz w:val="16"/>
                        <w:szCs w:val="16"/>
                      </w:rPr>
                    </w:pPr>
                  </w:p>
                  <w:p w14:paraId="37651C35" w14:textId="77777777" w:rsidR="00040938" w:rsidRDefault="00040938" w:rsidP="00040938">
                    <w:pPr>
                      <w:rPr>
                        <w:rFonts w:ascii="Arial" w:eastAsia="Arial" w:hAnsi="Arial"/>
                        <w:b/>
                        <w:bCs/>
                        <w:sz w:val="16"/>
                        <w:szCs w:val="16"/>
                      </w:rPr>
                    </w:pPr>
                  </w:p>
                  <w:p w14:paraId="3CF7F00D" w14:textId="77777777" w:rsidR="00040938" w:rsidRDefault="00040938" w:rsidP="00040938">
                    <w:pPr>
                      <w:rPr>
                        <w:rFonts w:ascii="Arial" w:eastAsia="Arial" w:hAnsi="Arial"/>
                        <w:b/>
                        <w:bCs/>
                        <w:sz w:val="16"/>
                        <w:szCs w:val="16"/>
                      </w:rPr>
                    </w:pPr>
                  </w:p>
                  <w:p w14:paraId="0EC0F18D" w14:textId="77777777" w:rsidR="00040938" w:rsidRDefault="00040938" w:rsidP="00040938">
                    <w:pPr>
                      <w:rPr>
                        <w:rFonts w:ascii="Arial" w:eastAsia="Arial" w:hAnsi="Arial"/>
                        <w:b/>
                        <w:bCs/>
                        <w:sz w:val="16"/>
                        <w:szCs w:val="16"/>
                      </w:rPr>
                    </w:pPr>
                  </w:p>
                  <w:p w14:paraId="1AFF64FF" w14:textId="77777777" w:rsidR="00040938" w:rsidRDefault="00040938" w:rsidP="00040938">
                    <w:pPr>
                      <w:rPr>
                        <w:rFonts w:ascii="Arial" w:eastAsia="Arial" w:hAnsi="Arial"/>
                        <w:b/>
                        <w:bCs/>
                        <w:sz w:val="16"/>
                        <w:szCs w:val="16"/>
                      </w:rPr>
                    </w:pPr>
                  </w:p>
                  <w:p w14:paraId="52D25C02" w14:textId="77777777" w:rsidR="00040938" w:rsidRDefault="00040938" w:rsidP="00040938">
                    <w:pPr>
                      <w:rPr>
                        <w:rFonts w:ascii="Arial" w:eastAsia="Arial" w:hAnsi="Arial"/>
                        <w:b/>
                        <w:bCs/>
                        <w:sz w:val="16"/>
                        <w:szCs w:val="16"/>
                      </w:rPr>
                    </w:pPr>
                  </w:p>
                  <w:p w14:paraId="6B209C9B" w14:textId="77777777" w:rsidR="00040938" w:rsidRPr="00CD3F52" w:rsidRDefault="00040938" w:rsidP="00040938">
                    <w:pPr>
                      <w:rPr>
                        <w:rFonts w:ascii="Arial" w:eastAsia="Arial" w:hAnsi="Arial"/>
                        <w:b/>
                        <w:bCs/>
                        <w:sz w:val="4"/>
                        <w:szCs w:val="16"/>
                      </w:rPr>
                    </w:pPr>
                  </w:p>
                  <w:p w14:paraId="5D24C504" w14:textId="77777777" w:rsidR="00040938" w:rsidRDefault="00040938" w:rsidP="00040938">
                    <w:pPr>
                      <w:rPr>
                        <w:rFonts w:ascii="Arial" w:eastAsia="Arial" w:hAnsi="Arial"/>
                        <w:b/>
                        <w:bCs/>
                        <w:sz w:val="16"/>
                        <w:szCs w:val="16"/>
                      </w:rPr>
                    </w:pPr>
                  </w:p>
                  <w:p w14:paraId="66A71B11" w14:textId="77777777" w:rsidR="00040938" w:rsidRDefault="00040938" w:rsidP="00040938">
                    <w:pPr>
                      <w:rPr>
                        <w:rFonts w:ascii="Arial" w:eastAsia="Arial" w:hAnsi="Arial"/>
                        <w:b/>
                        <w:bCs/>
                        <w:sz w:val="16"/>
                        <w:szCs w:val="16"/>
                      </w:rPr>
                    </w:pPr>
                  </w:p>
                  <w:p w14:paraId="33C65B9B" w14:textId="77777777" w:rsidR="00040938" w:rsidRDefault="00040938" w:rsidP="00040938">
                    <w:pPr>
                      <w:rPr>
                        <w:rFonts w:ascii="Arial" w:eastAsia="Arial" w:hAnsi="Arial"/>
                        <w:b/>
                        <w:bCs/>
                        <w:sz w:val="16"/>
                        <w:szCs w:val="16"/>
                      </w:rPr>
                    </w:pPr>
                  </w:p>
                  <w:p w14:paraId="5BB50985" w14:textId="77777777" w:rsidR="00040938" w:rsidRDefault="00040938" w:rsidP="00040938">
                    <w:pPr>
                      <w:rPr>
                        <w:rFonts w:ascii="Arial" w:eastAsia="Arial" w:hAnsi="Arial"/>
                        <w:b/>
                        <w:bCs/>
                        <w:sz w:val="16"/>
                        <w:szCs w:val="16"/>
                      </w:rPr>
                    </w:pPr>
                  </w:p>
                  <w:p w14:paraId="4B3B26B5" w14:textId="77777777" w:rsidR="00040938" w:rsidRDefault="00040938" w:rsidP="00040938">
                    <w:pPr>
                      <w:rPr>
                        <w:rFonts w:ascii="Arial" w:eastAsia="Arial" w:hAnsi="Arial"/>
                        <w:b/>
                        <w:bCs/>
                        <w:sz w:val="16"/>
                        <w:szCs w:val="16"/>
                      </w:rPr>
                    </w:pPr>
                  </w:p>
                  <w:p w14:paraId="3748BD1B" w14:textId="77777777" w:rsidR="00040938" w:rsidRDefault="00040938" w:rsidP="00040938">
                    <w:pPr>
                      <w:rPr>
                        <w:rFonts w:ascii="Arial" w:eastAsia="Arial" w:hAnsi="Arial"/>
                        <w:b/>
                        <w:bCs/>
                        <w:sz w:val="16"/>
                        <w:szCs w:val="16"/>
                      </w:rPr>
                    </w:pPr>
                  </w:p>
                  <w:p w14:paraId="7C8B75FE" w14:textId="77777777" w:rsidR="00040938" w:rsidRDefault="00040938" w:rsidP="00040938">
                    <w:pPr>
                      <w:rPr>
                        <w:rFonts w:ascii="Arial" w:eastAsia="Arial" w:hAnsi="Arial"/>
                        <w:b/>
                        <w:bCs/>
                        <w:sz w:val="16"/>
                        <w:szCs w:val="16"/>
                      </w:rPr>
                    </w:pPr>
                  </w:p>
                  <w:p w14:paraId="0D3A9287" w14:textId="77777777" w:rsidR="00040938" w:rsidRDefault="00040938" w:rsidP="00040938">
                    <w:pPr>
                      <w:rPr>
                        <w:rFonts w:ascii="Arial" w:eastAsia="Arial" w:hAnsi="Arial"/>
                        <w:b/>
                        <w:bCs/>
                        <w:sz w:val="16"/>
                        <w:szCs w:val="16"/>
                      </w:rPr>
                    </w:pPr>
                  </w:p>
                  <w:p w14:paraId="1B140542" w14:textId="77777777" w:rsidR="00040938" w:rsidRDefault="00040938" w:rsidP="00040938">
                    <w:pPr>
                      <w:rPr>
                        <w:rFonts w:ascii="Arial" w:eastAsia="Arial" w:hAnsi="Arial"/>
                        <w:b/>
                        <w:bCs/>
                        <w:sz w:val="14"/>
                        <w:szCs w:val="16"/>
                      </w:rPr>
                    </w:pPr>
                  </w:p>
                  <w:p w14:paraId="6A1A8200" w14:textId="77777777" w:rsidR="00040938" w:rsidRPr="00C20D06" w:rsidRDefault="00040938" w:rsidP="00040938">
                    <w:pPr>
                      <w:rPr>
                        <w:rFonts w:ascii="Arial" w:eastAsia="Arial" w:hAnsi="Arial"/>
                        <w:b/>
                        <w:bCs/>
                        <w:sz w:val="14"/>
                        <w:szCs w:val="16"/>
                      </w:rPr>
                    </w:pPr>
                  </w:p>
                  <w:p w14:paraId="15FA2FB7" w14:textId="77777777" w:rsidR="00040938" w:rsidRDefault="00040938" w:rsidP="00040938">
                    <w:pPr>
                      <w:rPr>
                        <w:rFonts w:ascii="Arial" w:eastAsia="Arial" w:hAnsi="Arial"/>
                        <w:b/>
                        <w:bCs/>
                        <w:sz w:val="16"/>
                        <w:szCs w:val="16"/>
                      </w:rPr>
                    </w:pPr>
                    <w:r>
                      <w:rPr>
                        <w:rFonts w:ascii="Arial" w:eastAsia="Arial" w:hAnsi="Arial"/>
                        <w:b/>
                        <w:bCs/>
                        <w:sz w:val="16"/>
                        <w:szCs w:val="16"/>
                      </w:rPr>
                      <w:t>Pressekontakt:</w:t>
                    </w:r>
                  </w:p>
                  <w:p w14:paraId="3A0540AB" w14:textId="77777777" w:rsidR="00040938" w:rsidRDefault="00040938" w:rsidP="00040938">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768EBB02" w14:textId="77777777" w:rsidR="00040938" w:rsidRDefault="00040938" w:rsidP="00040938">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5CA9223A" w14:textId="77777777" w:rsidR="00040938" w:rsidRPr="007C2A02" w:rsidRDefault="00040938" w:rsidP="00040938">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5F92F77D" w14:textId="77777777" w:rsidR="00040938" w:rsidRDefault="00040938" w:rsidP="00040938">
                    <w:pPr>
                      <w:rPr>
                        <w:rFonts w:ascii="Arial" w:eastAsia="Arial" w:hAnsi="Arial"/>
                        <w:b/>
                        <w:bCs/>
                        <w:sz w:val="16"/>
                        <w:szCs w:val="16"/>
                      </w:rPr>
                    </w:pPr>
                  </w:p>
                  <w:p w14:paraId="242D703F" w14:textId="77777777" w:rsidR="00040938" w:rsidRDefault="00040938" w:rsidP="00040938">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14:paraId="7E37E1B2" w14:textId="77777777" w:rsidR="00040938" w:rsidRDefault="00040938" w:rsidP="00040938">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40DA6E70" w14:textId="77777777" w:rsidR="00040938" w:rsidRDefault="00040938" w:rsidP="00040938">
                    <w:pPr>
                      <w:rPr>
                        <w:rFonts w:ascii="Arial"/>
                        <w:sz w:val="16"/>
                        <w:szCs w:val="16"/>
                      </w:rPr>
                    </w:pPr>
                  </w:p>
                  <w:p w14:paraId="16CB936F" w14:textId="77777777" w:rsidR="00040938" w:rsidRDefault="00040938" w:rsidP="00040938">
                    <w:pPr>
                      <w:rPr>
                        <w:rFonts w:ascii="Arial" w:eastAsia="Arial" w:hAnsi="Arial"/>
                        <w:sz w:val="16"/>
                        <w:szCs w:val="16"/>
                      </w:rPr>
                    </w:pPr>
                  </w:p>
                  <w:p w14:paraId="1AE3CD83" w14:textId="77777777" w:rsidR="00040938" w:rsidRDefault="00040938" w:rsidP="00040938">
                    <w:r>
                      <w:rPr>
                        <w:noProof/>
                      </w:rPr>
                      <w:drawing>
                        <wp:inline distT="0" distB="0" distL="0" distR="0" wp14:anchorId="009A21F8" wp14:editId="3415DF1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304FD94E" w14:textId="77777777" w:rsidR="00040938" w:rsidRDefault="00040938" w:rsidP="00040938">
                    <w:pPr>
                      <w:rPr>
                        <w:rFonts w:ascii="Arial" w:eastAsia="Arial" w:hAnsi="Arial"/>
                        <w:sz w:val="16"/>
                      </w:rPr>
                    </w:pPr>
                  </w:p>
                  <w:p w14:paraId="02506074" w14:textId="77777777" w:rsidR="00040938" w:rsidRPr="003038D9" w:rsidRDefault="00040938" w:rsidP="00040938">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14:paraId="6090F0D2" w14:textId="77777777" w:rsidR="00040938" w:rsidRPr="003038D9" w:rsidRDefault="00040938" w:rsidP="00040938">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3373885A" w14:textId="77777777" w:rsidR="00040938" w:rsidRDefault="00040938" w:rsidP="00040938">
                    <w:pPr>
                      <w:rPr>
                        <w:rFonts w:ascii="Arial" w:eastAsia="Arial" w:hAnsi="Arial"/>
                        <w:sz w:val="16"/>
                        <w:szCs w:val="16"/>
                      </w:rPr>
                    </w:pPr>
                    <w:r>
                      <w:rPr>
                        <w:rFonts w:ascii="Arial" w:eastAsia="Arial" w:hAnsi="Arial"/>
                        <w:sz w:val="16"/>
                        <w:szCs w:val="16"/>
                      </w:rPr>
                      <w:t>85622 Feldkirchen</w:t>
                    </w:r>
                  </w:p>
                  <w:p w14:paraId="7242A9ED" w14:textId="77777777" w:rsidR="00040938" w:rsidRDefault="00040938" w:rsidP="00040938">
                    <w:pPr>
                      <w:rPr>
                        <w:rFonts w:ascii="Arial" w:eastAsia="Arial" w:hAnsi="Arial"/>
                        <w:sz w:val="16"/>
                        <w:szCs w:val="16"/>
                      </w:rPr>
                    </w:pPr>
                    <w:r>
                      <w:rPr>
                        <w:rFonts w:ascii="Arial" w:eastAsia="Arial" w:hAnsi="Arial"/>
                        <w:sz w:val="16"/>
                        <w:szCs w:val="16"/>
                      </w:rPr>
                      <w:t>Deutschland</w:t>
                    </w:r>
                  </w:p>
                  <w:p w14:paraId="027DE303" w14:textId="77777777" w:rsidR="00040938" w:rsidRDefault="00040938" w:rsidP="00040938">
                    <w:pPr>
                      <w:rPr>
                        <w:rFonts w:ascii="Arial" w:hAnsi="Arial"/>
                        <w:sz w:val="16"/>
                        <w:szCs w:val="16"/>
                      </w:rPr>
                    </w:pPr>
                    <w:r>
                      <w:rPr>
                        <w:rFonts w:ascii="Arial" w:hAnsi="Arial"/>
                        <w:sz w:val="16"/>
                        <w:szCs w:val="16"/>
                      </w:rPr>
                      <w:t>Tel.: +49 89 12 41 463-0</w:t>
                    </w:r>
                  </w:p>
                  <w:p w14:paraId="327A8B95" w14:textId="77777777" w:rsidR="00040938" w:rsidRDefault="00040938" w:rsidP="00040938">
                    <w:pPr>
                      <w:rPr>
                        <w:rFonts w:ascii="Arial" w:hAnsi="Arial"/>
                        <w:sz w:val="16"/>
                        <w:szCs w:val="16"/>
                      </w:rPr>
                    </w:pPr>
                    <w:proofErr w:type="spellStart"/>
                    <w:r>
                      <w:rPr>
                        <w:rFonts w:ascii="Arial" w:hAnsi="Arial"/>
                        <w:sz w:val="16"/>
                        <w:szCs w:val="16"/>
                      </w:rPr>
                      <w:t>info@messe.rocks</w:t>
                    </w:r>
                    <w:proofErr w:type="spellEnd"/>
                  </w:p>
                  <w:p w14:paraId="0C34FDB6" w14:textId="2249B464" w:rsidR="00443BF2" w:rsidRPr="00FA132F" w:rsidRDefault="00040938" w:rsidP="00040938">
                    <w:pPr>
                      <w:rPr>
                        <w:rFonts w:ascii="Arial" w:hAnsi="Arial"/>
                        <w:sz w:val="16"/>
                        <w:szCs w:val="16"/>
                      </w:rPr>
                    </w:pPr>
                    <w:r>
                      <w:rPr>
                        <w:rFonts w:ascii="Arial" w:hAnsi="Arial"/>
                        <w:sz w:val="16"/>
                        <w:szCs w:val="16"/>
                      </w:rPr>
                      <w:t>www.messe.rocks</w:t>
                    </w:r>
                    <w:r w:rsidR="00443BF2">
                      <w:rPr>
                        <w:rFonts w:ascii="Arial" w:hAnsi="Arial"/>
                        <w:sz w:val="16"/>
                        <w:szCs w:val="16"/>
                      </w:rPr>
                      <w:t xml:space="preserve"> </w:t>
                    </w:r>
                  </w:p>
                </w:txbxContent>
              </v:textbox>
            </v:shape>
          </w:pict>
        </mc:Fallback>
      </mc:AlternateContent>
    </w:r>
  </w:p>
  <w:p w14:paraId="00AA336C" w14:textId="77777777" w:rsidR="00443BF2" w:rsidRDefault="00443BF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340D16F9"/>
    <w:multiLevelType w:val="hybridMultilevel"/>
    <w:tmpl w:val="26F850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BA6394"/>
    <w:multiLevelType w:val="hybridMultilevel"/>
    <w:tmpl w:val="C2B2BA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2705DD"/>
    <w:multiLevelType w:val="hybridMultilevel"/>
    <w:tmpl w:val="2F808F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A4C17B0"/>
    <w:multiLevelType w:val="hybridMultilevel"/>
    <w:tmpl w:val="F2FC69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3"/>
  </w:num>
  <w:num w:numId="18">
    <w:abstractNumId w:val="0"/>
  </w:num>
  <w:num w:numId="19">
    <w:abstractNumId w:val="2"/>
  </w:num>
  <w:num w:numId="20">
    <w:abstractNumId w:val="5"/>
  </w:num>
  <w:num w:numId="21">
    <w:abstractNumId w:val="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2731"/>
    <w:rsid w:val="00003C93"/>
    <w:rsid w:val="00020BC9"/>
    <w:rsid w:val="00027637"/>
    <w:rsid w:val="000325AA"/>
    <w:rsid w:val="00034F5F"/>
    <w:rsid w:val="00040938"/>
    <w:rsid w:val="000533C7"/>
    <w:rsid w:val="00053E50"/>
    <w:rsid w:val="000606FB"/>
    <w:rsid w:val="000614D9"/>
    <w:rsid w:val="00061B2A"/>
    <w:rsid w:val="0008437D"/>
    <w:rsid w:val="0009373E"/>
    <w:rsid w:val="000C6875"/>
    <w:rsid w:val="000C7800"/>
    <w:rsid w:val="000E08EE"/>
    <w:rsid w:val="000F0AB1"/>
    <w:rsid w:val="000F64DD"/>
    <w:rsid w:val="001064B7"/>
    <w:rsid w:val="00120B66"/>
    <w:rsid w:val="0012727B"/>
    <w:rsid w:val="00132BF8"/>
    <w:rsid w:val="001336FA"/>
    <w:rsid w:val="00137F30"/>
    <w:rsid w:val="00140750"/>
    <w:rsid w:val="00145D39"/>
    <w:rsid w:val="0015248E"/>
    <w:rsid w:val="00156347"/>
    <w:rsid w:val="00156D9A"/>
    <w:rsid w:val="0015775B"/>
    <w:rsid w:val="00172C24"/>
    <w:rsid w:val="001757F3"/>
    <w:rsid w:val="001A59EF"/>
    <w:rsid w:val="001B03F9"/>
    <w:rsid w:val="001C2712"/>
    <w:rsid w:val="001D3C92"/>
    <w:rsid w:val="001D3FA7"/>
    <w:rsid w:val="00202007"/>
    <w:rsid w:val="00210F4D"/>
    <w:rsid w:val="00226487"/>
    <w:rsid w:val="00236590"/>
    <w:rsid w:val="002406A0"/>
    <w:rsid w:val="00263217"/>
    <w:rsid w:val="00294066"/>
    <w:rsid w:val="00296F61"/>
    <w:rsid w:val="002A5202"/>
    <w:rsid w:val="002B0E1E"/>
    <w:rsid w:val="002B189B"/>
    <w:rsid w:val="002E169F"/>
    <w:rsid w:val="002E7FF9"/>
    <w:rsid w:val="00300815"/>
    <w:rsid w:val="003038D9"/>
    <w:rsid w:val="003079D5"/>
    <w:rsid w:val="003138E7"/>
    <w:rsid w:val="003246A5"/>
    <w:rsid w:val="0032511C"/>
    <w:rsid w:val="00326281"/>
    <w:rsid w:val="00327A7F"/>
    <w:rsid w:val="00327EAA"/>
    <w:rsid w:val="003320B1"/>
    <w:rsid w:val="00332727"/>
    <w:rsid w:val="00334F6A"/>
    <w:rsid w:val="003439D6"/>
    <w:rsid w:val="00356979"/>
    <w:rsid w:val="00374129"/>
    <w:rsid w:val="00380CD0"/>
    <w:rsid w:val="00387DE6"/>
    <w:rsid w:val="003A34C6"/>
    <w:rsid w:val="003A6CEA"/>
    <w:rsid w:val="003B6E55"/>
    <w:rsid w:val="003C00D8"/>
    <w:rsid w:val="003E00AE"/>
    <w:rsid w:val="003E5CFD"/>
    <w:rsid w:val="004002B8"/>
    <w:rsid w:val="0043362E"/>
    <w:rsid w:val="00436C90"/>
    <w:rsid w:val="00443BF2"/>
    <w:rsid w:val="00475A67"/>
    <w:rsid w:val="004768FB"/>
    <w:rsid w:val="00486430"/>
    <w:rsid w:val="004A1C17"/>
    <w:rsid w:val="004B40C0"/>
    <w:rsid w:val="004B4319"/>
    <w:rsid w:val="005207DC"/>
    <w:rsid w:val="00523F95"/>
    <w:rsid w:val="00526AA1"/>
    <w:rsid w:val="00532D6C"/>
    <w:rsid w:val="0053386B"/>
    <w:rsid w:val="00545E7C"/>
    <w:rsid w:val="005461D8"/>
    <w:rsid w:val="00557DBC"/>
    <w:rsid w:val="0056400B"/>
    <w:rsid w:val="00566FC3"/>
    <w:rsid w:val="0057424C"/>
    <w:rsid w:val="005804D8"/>
    <w:rsid w:val="00580A1F"/>
    <w:rsid w:val="005A3841"/>
    <w:rsid w:val="005D189E"/>
    <w:rsid w:val="005D1CF0"/>
    <w:rsid w:val="005F0473"/>
    <w:rsid w:val="00600F15"/>
    <w:rsid w:val="00605AC1"/>
    <w:rsid w:val="006079A5"/>
    <w:rsid w:val="0062028B"/>
    <w:rsid w:val="00620B97"/>
    <w:rsid w:val="00623955"/>
    <w:rsid w:val="006329F3"/>
    <w:rsid w:val="006345E6"/>
    <w:rsid w:val="0065675E"/>
    <w:rsid w:val="00662F9B"/>
    <w:rsid w:val="006701F7"/>
    <w:rsid w:val="00676202"/>
    <w:rsid w:val="006B0FC2"/>
    <w:rsid w:val="006C0851"/>
    <w:rsid w:val="006C7B9D"/>
    <w:rsid w:val="006D05A5"/>
    <w:rsid w:val="006D3866"/>
    <w:rsid w:val="006D387E"/>
    <w:rsid w:val="006E01BF"/>
    <w:rsid w:val="006E39AF"/>
    <w:rsid w:val="00704F77"/>
    <w:rsid w:val="00705597"/>
    <w:rsid w:val="00707DC0"/>
    <w:rsid w:val="00711EA4"/>
    <w:rsid w:val="0071432D"/>
    <w:rsid w:val="00714CF3"/>
    <w:rsid w:val="00716A45"/>
    <w:rsid w:val="00737DF4"/>
    <w:rsid w:val="00752CFB"/>
    <w:rsid w:val="007733A3"/>
    <w:rsid w:val="00775EA4"/>
    <w:rsid w:val="0077714D"/>
    <w:rsid w:val="00777580"/>
    <w:rsid w:val="00783CDC"/>
    <w:rsid w:val="007D2217"/>
    <w:rsid w:val="007D7963"/>
    <w:rsid w:val="008063CB"/>
    <w:rsid w:val="0081498D"/>
    <w:rsid w:val="00871174"/>
    <w:rsid w:val="00874B30"/>
    <w:rsid w:val="00875330"/>
    <w:rsid w:val="008860C6"/>
    <w:rsid w:val="008B293E"/>
    <w:rsid w:val="008B615F"/>
    <w:rsid w:val="008C3B9F"/>
    <w:rsid w:val="008C5411"/>
    <w:rsid w:val="009027BD"/>
    <w:rsid w:val="00903C5E"/>
    <w:rsid w:val="00905B4B"/>
    <w:rsid w:val="009517D9"/>
    <w:rsid w:val="009575A5"/>
    <w:rsid w:val="00962415"/>
    <w:rsid w:val="0097241D"/>
    <w:rsid w:val="00975D41"/>
    <w:rsid w:val="00992039"/>
    <w:rsid w:val="009B2BC0"/>
    <w:rsid w:val="009B6556"/>
    <w:rsid w:val="009C0E56"/>
    <w:rsid w:val="009C5006"/>
    <w:rsid w:val="009D032F"/>
    <w:rsid w:val="009D3EF1"/>
    <w:rsid w:val="00A029A7"/>
    <w:rsid w:val="00A03FC9"/>
    <w:rsid w:val="00A073FA"/>
    <w:rsid w:val="00A1475C"/>
    <w:rsid w:val="00A1696F"/>
    <w:rsid w:val="00A24338"/>
    <w:rsid w:val="00A269FE"/>
    <w:rsid w:val="00A53EE0"/>
    <w:rsid w:val="00A7320C"/>
    <w:rsid w:val="00A96E37"/>
    <w:rsid w:val="00AB0DB1"/>
    <w:rsid w:val="00AC16D6"/>
    <w:rsid w:val="00AC41DE"/>
    <w:rsid w:val="00AC57A2"/>
    <w:rsid w:val="00AD4F41"/>
    <w:rsid w:val="00AE6708"/>
    <w:rsid w:val="00AF746C"/>
    <w:rsid w:val="00B11F3D"/>
    <w:rsid w:val="00B40253"/>
    <w:rsid w:val="00B40577"/>
    <w:rsid w:val="00B43FA8"/>
    <w:rsid w:val="00B45C78"/>
    <w:rsid w:val="00B60991"/>
    <w:rsid w:val="00B741E7"/>
    <w:rsid w:val="00BA43A3"/>
    <w:rsid w:val="00BA7D53"/>
    <w:rsid w:val="00BE0412"/>
    <w:rsid w:val="00BE0783"/>
    <w:rsid w:val="00BE324E"/>
    <w:rsid w:val="00C0492C"/>
    <w:rsid w:val="00C07482"/>
    <w:rsid w:val="00C20D06"/>
    <w:rsid w:val="00C44580"/>
    <w:rsid w:val="00C44AEB"/>
    <w:rsid w:val="00C44E28"/>
    <w:rsid w:val="00C5318F"/>
    <w:rsid w:val="00C572F9"/>
    <w:rsid w:val="00C81262"/>
    <w:rsid w:val="00C85318"/>
    <w:rsid w:val="00C918E7"/>
    <w:rsid w:val="00C92250"/>
    <w:rsid w:val="00CD30E1"/>
    <w:rsid w:val="00CD3F52"/>
    <w:rsid w:val="00CD4D9B"/>
    <w:rsid w:val="00CD63F4"/>
    <w:rsid w:val="00CD6589"/>
    <w:rsid w:val="00CD67BC"/>
    <w:rsid w:val="00CD72DB"/>
    <w:rsid w:val="00CE7D1D"/>
    <w:rsid w:val="00CF1968"/>
    <w:rsid w:val="00D06377"/>
    <w:rsid w:val="00D2021A"/>
    <w:rsid w:val="00D26D7C"/>
    <w:rsid w:val="00D378DC"/>
    <w:rsid w:val="00D42A4A"/>
    <w:rsid w:val="00D42DBA"/>
    <w:rsid w:val="00D46758"/>
    <w:rsid w:val="00D561AC"/>
    <w:rsid w:val="00D60D03"/>
    <w:rsid w:val="00D649EB"/>
    <w:rsid w:val="00D81903"/>
    <w:rsid w:val="00D839C9"/>
    <w:rsid w:val="00D964A4"/>
    <w:rsid w:val="00DA0F0B"/>
    <w:rsid w:val="00DA52DB"/>
    <w:rsid w:val="00DB01D5"/>
    <w:rsid w:val="00DB3478"/>
    <w:rsid w:val="00DD3119"/>
    <w:rsid w:val="00DD44E5"/>
    <w:rsid w:val="00DE3C4A"/>
    <w:rsid w:val="00DF4D3E"/>
    <w:rsid w:val="00E06BAC"/>
    <w:rsid w:val="00E12CCF"/>
    <w:rsid w:val="00E13DAE"/>
    <w:rsid w:val="00E26C32"/>
    <w:rsid w:val="00E27594"/>
    <w:rsid w:val="00E335A5"/>
    <w:rsid w:val="00E41C77"/>
    <w:rsid w:val="00E47DD5"/>
    <w:rsid w:val="00E61F54"/>
    <w:rsid w:val="00E666EF"/>
    <w:rsid w:val="00E7327C"/>
    <w:rsid w:val="00E823D3"/>
    <w:rsid w:val="00E8314C"/>
    <w:rsid w:val="00EA216C"/>
    <w:rsid w:val="00EC0BAA"/>
    <w:rsid w:val="00EC292E"/>
    <w:rsid w:val="00EC78BF"/>
    <w:rsid w:val="00ED3816"/>
    <w:rsid w:val="00EF1F87"/>
    <w:rsid w:val="00EF36E1"/>
    <w:rsid w:val="00EF4627"/>
    <w:rsid w:val="00F04964"/>
    <w:rsid w:val="00F07FD0"/>
    <w:rsid w:val="00F11482"/>
    <w:rsid w:val="00F11D16"/>
    <w:rsid w:val="00F163D9"/>
    <w:rsid w:val="00F31106"/>
    <w:rsid w:val="00F474CC"/>
    <w:rsid w:val="00F51721"/>
    <w:rsid w:val="00F66308"/>
    <w:rsid w:val="00F67396"/>
    <w:rsid w:val="00F71FAA"/>
    <w:rsid w:val="00F72F32"/>
    <w:rsid w:val="00F9185E"/>
    <w:rsid w:val="00F919B3"/>
    <w:rsid w:val="00F92FCE"/>
    <w:rsid w:val="00F96FFE"/>
    <w:rsid w:val="00F97E9B"/>
    <w:rsid w:val="00FA132F"/>
    <w:rsid w:val="00FA29D8"/>
    <w:rsid w:val="00FA30C3"/>
    <w:rsid w:val="00FA5139"/>
    <w:rsid w:val="00FB74E4"/>
    <w:rsid w:val="00FC3E3C"/>
    <w:rsid w:val="00FC4997"/>
    <w:rsid w:val="00FD0EC5"/>
    <w:rsid w:val="00FD24B0"/>
    <w:rsid w:val="00FD657F"/>
    <w:rsid w:val="00FE7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1712E3"/>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 w:type="character" w:customStyle="1" w:styleId="UnresolvedMention">
    <w:name w:val="Unresolved Mention"/>
    <w:basedOn w:val="Absatz-Standardschriftart"/>
    <w:uiPriority w:val="99"/>
    <w:semiHidden/>
    <w:unhideWhenUsed/>
    <w:rsid w:val="002E7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aucap" TargetMode="External"/><Relationship Id="rId13" Type="http://schemas.openxmlformats.org/officeDocument/2006/relationships/hyperlink" Target="http://www.her-career.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itter.com/simone_menne" TargetMode="External"/><Relationship Id="rId12" Type="http://schemas.openxmlformats.org/officeDocument/2006/relationships/hyperlink" Target="https://gleichstellung-darf-kein-luxus-sein.eventbrite.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BMFSFJ" TargetMode="External"/><Relationship Id="rId5" Type="http://schemas.openxmlformats.org/officeDocument/2006/relationships/footnotes" Target="footnotes.xml"/><Relationship Id="rId15" Type="http://schemas.openxmlformats.org/officeDocument/2006/relationships/hyperlink" Target="http://www.women-speaker-foundation.de" TargetMode="External"/><Relationship Id="rId10" Type="http://schemas.openxmlformats.org/officeDocument/2006/relationships/hyperlink" Target="https://twitter.com/an_clauss" TargetMode="External"/><Relationship Id="rId4" Type="http://schemas.openxmlformats.org/officeDocument/2006/relationships/webSettings" Target="webSettings.xml"/><Relationship Id="rId9" Type="http://schemas.openxmlformats.org/officeDocument/2006/relationships/hyperlink" Target="https://twitter.com/birkgrueling" TargetMode="External"/><Relationship Id="rId14" Type="http://schemas.openxmlformats.org/officeDocument/2006/relationships/hyperlink" Target="http://www.teamnushu.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3</Pages>
  <Words>998</Words>
  <Characters>6288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Anastasia Laskin</cp:lastModifiedBy>
  <cp:revision>3</cp:revision>
  <cp:lastPrinted>2020-05-25T09:36:00Z</cp:lastPrinted>
  <dcterms:created xsi:type="dcterms:W3CDTF">2020-05-25T07:24:00Z</dcterms:created>
  <dcterms:modified xsi:type="dcterms:W3CDTF">2020-05-25T09:39:00Z</dcterms:modified>
</cp:coreProperties>
</file>