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243C596"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1D170D">
        <w:rPr>
          <w:rFonts w:ascii="Arial" w:hAnsi="Arial" w:cs="Arial"/>
          <w:bCs/>
          <w:color w:val="auto"/>
          <w:sz w:val="20"/>
          <w:szCs w:val="20"/>
        </w:rPr>
        <w:t>4</w:t>
      </w:r>
      <w:r w:rsidR="008B69D2">
        <w:rPr>
          <w:rFonts w:ascii="Arial" w:hAnsi="Arial" w:cs="Arial"/>
          <w:bCs/>
          <w:color w:val="auto"/>
          <w:sz w:val="20"/>
          <w:szCs w:val="20"/>
        </w:rPr>
        <w:t>.</w:t>
      </w:r>
      <w:r w:rsidR="001534AC">
        <w:rPr>
          <w:rFonts w:ascii="Arial" w:hAnsi="Arial" w:cs="Arial"/>
          <w:bCs/>
          <w:color w:val="auto"/>
          <w:sz w:val="20"/>
          <w:szCs w:val="20"/>
        </w:rPr>
        <w:t>02</w:t>
      </w:r>
      <w:r w:rsidR="001D170D">
        <w:rPr>
          <w:rFonts w:ascii="Arial" w:hAnsi="Arial" w:cs="Arial"/>
          <w:bCs/>
          <w:color w:val="auto"/>
          <w:sz w:val="20"/>
          <w:szCs w:val="20"/>
        </w:rPr>
        <w:t>7</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720C8715" w:rsidR="00EC292E" w:rsidRDefault="00E3422F" w:rsidP="00143A4B">
      <w:pPr>
        <w:pStyle w:val="KeinLeerraum"/>
        <w:spacing w:line="360" w:lineRule="auto"/>
        <w:jc w:val="both"/>
        <w:rPr>
          <w:rFonts w:ascii="Arial" w:eastAsia="Times New Roman" w:hAnsi="Arial" w:cs="Arial"/>
          <w:b/>
          <w:bCs/>
          <w:color w:val="000000"/>
          <w:sz w:val="32"/>
          <w:szCs w:val="32"/>
          <w:bdr w:val="nil"/>
          <w:lang w:eastAsia="de-DE"/>
        </w:rPr>
      </w:pPr>
      <w:r w:rsidRPr="00E3422F">
        <w:rPr>
          <w:rFonts w:ascii="Arial" w:eastAsia="Times New Roman" w:hAnsi="Arial" w:cs="Arial"/>
          <w:b/>
          <w:bCs/>
          <w:color w:val="000000"/>
          <w:sz w:val="32"/>
          <w:szCs w:val="32"/>
          <w:bdr w:val="nil"/>
          <w:lang w:eastAsia="de-DE"/>
        </w:rPr>
        <w:t>Teilen ist das neue Haben</w:t>
      </w:r>
      <w:r w:rsidR="00BF44F0" w:rsidRPr="00BF44F0">
        <w:rPr>
          <w:rFonts w:ascii="Arial" w:eastAsia="Times New Roman" w:hAnsi="Arial" w:cs="Arial"/>
          <w:b/>
          <w:bCs/>
          <w:color w:val="000000"/>
          <w:sz w:val="32"/>
          <w:szCs w:val="32"/>
          <w:bdr w:val="nil"/>
          <w:lang w:eastAsia="de-DE"/>
        </w:rPr>
        <w:t xml:space="preserve"> </w:t>
      </w:r>
      <w:r w:rsidR="00BF44F0">
        <w:rPr>
          <w:rFonts w:ascii="Arial" w:eastAsia="Times New Roman" w:hAnsi="Arial" w:cs="Arial"/>
          <w:b/>
          <w:bCs/>
          <w:color w:val="000000"/>
          <w:sz w:val="32"/>
          <w:szCs w:val="32"/>
          <w:bdr w:val="nil"/>
          <w:lang w:eastAsia="de-DE"/>
        </w:rPr>
        <w:t xml:space="preserve"> </w:t>
      </w:r>
      <w:r w:rsidR="001D0FD1">
        <w:rPr>
          <w:rFonts w:ascii="Arial" w:eastAsia="Times New Roman" w:hAnsi="Arial" w:cs="Arial"/>
          <w:b/>
          <w:bCs/>
          <w:color w:val="000000"/>
          <w:sz w:val="32"/>
          <w:szCs w:val="32"/>
          <w:bdr w:val="nil"/>
          <w:lang w:eastAsia="de-DE"/>
        </w:rPr>
        <w:t xml:space="preserve"> </w:t>
      </w:r>
    </w:p>
    <w:p w14:paraId="6DFDD462" w14:textId="77777777" w:rsidR="00DD46EB" w:rsidRPr="00436C90" w:rsidRDefault="00DD46EB" w:rsidP="00143A4B">
      <w:pPr>
        <w:pStyle w:val="KeinLeerraum"/>
        <w:spacing w:line="360" w:lineRule="auto"/>
        <w:jc w:val="both"/>
        <w:rPr>
          <w:rFonts w:ascii="Arial" w:hAnsi="Arial" w:cs="Arial"/>
          <w:sz w:val="20"/>
          <w:szCs w:val="20"/>
        </w:rPr>
      </w:pPr>
    </w:p>
    <w:p w14:paraId="79A90180" w14:textId="49400ED7"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CD4949">
        <w:rPr>
          <w:rFonts w:ascii="Arial" w:hAnsi="Arial" w:cs="Arial"/>
          <w:sz w:val="20"/>
          <w:szCs w:val="20"/>
        </w:rPr>
        <w:t>03</w:t>
      </w:r>
      <w:r w:rsidR="002D10BC">
        <w:rPr>
          <w:rFonts w:ascii="Arial" w:hAnsi="Arial" w:cs="Arial"/>
          <w:sz w:val="20"/>
          <w:szCs w:val="20"/>
        </w:rPr>
        <w:t>.</w:t>
      </w:r>
      <w:r w:rsidR="004C33D4">
        <w:rPr>
          <w:rFonts w:ascii="Arial" w:hAnsi="Arial" w:cs="Arial"/>
          <w:sz w:val="20"/>
          <w:szCs w:val="20"/>
        </w:rPr>
        <w:t>0</w:t>
      </w:r>
      <w:r w:rsidR="00CD4949">
        <w:rPr>
          <w:rFonts w:ascii="Arial" w:hAnsi="Arial" w:cs="Arial"/>
          <w:sz w:val="20"/>
          <w:szCs w:val="20"/>
        </w:rPr>
        <w:t>8</w:t>
      </w:r>
      <w:r w:rsidR="00557DBC">
        <w:rPr>
          <w:rFonts w:ascii="Arial" w:hAnsi="Arial" w:cs="Arial"/>
          <w:sz w:val="20"/>
          <w:szCs w:val="20"/>
        </w:rPr>
        <w:t>.202</w:t>
      </w:r>
      <w:r w:rsidR="004C33D4">
        <w:rPr>
          <w:rFonts w:ascii="Arial" w:hAnsi="Arial" w:cs="Arial"/>
          <w:sz w:val="20"/>
          <w:szCs w:val="20"/>
        </w:rPr>
        <w:t>2</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586067B1" w14:textId="05369262" w:rsidR="00FB73A2" w:rsidRDefault="00FB73A2" w:rsidP="00FB73A2">
      <w:pPr>
        <w:spacing w:line="360" w:lineRule="auto"/>
        <w:jc w:val="both"/>
        <w:rPr>
          <w:rFonts w:ascii="Arial" w:hAnsi="Arial" w:cs="Arial"/>
          <w:b/>
          <w:bCs/>
          <w:sz w:val="20"/>
          <w:szCs w:val="20"/>
        </w:rPr>
      </w:pPr>
      <w:bookmarkStart w:id="0" w:name="_Hlk80277847"/>
      <w:r>
        <w:rPr>
          <w:rFonts w:ascii="Arial" w:hAnsi="Arial" w:cs="Arial"/>
          <w:b/>
          <w:bCs/>
          <w:sz w:val="20"/>
          <w:szCs w:val="20"/>
        </w:rPr>
        <w:t xml:space="preserve">Die Neurowissenschaftlerin und Science </w:t>
      </w:r>
      <w:proofErr w:type="spellStart"/>
      <w:r>
        <w:rPr>
          <w:rFonts w:ascii="Arial" w:hAnsi="Arial" w:cs="Arial"/>
          <w:b/>
          <w:bCs/>
          <w:sz w:val="20"/>
          <w:szCs w:val="20"/>
        </w:rPr>
        <w:t>Slammerin</w:t>
      </w:r>
      <w:proofErr w:type="spellEnd"/>
      <w:r>
        <w:rPr>
          <w:rFonts w:ascii="Arial" w:hAnsi="Arial" w:cs="Arial"/>
          <w:b/>
          <w:bCs/>
          <w:sz w:val="20"/>
          <w:szCs w:val="20"/>
        </w:rPr>
        <w:t xml:space="preserve"> </w:t>
      </w:r>
      <w:r w:rsidRPr="001803C2">
        <w:rPr>
          <w:rFonts w:ascii="Arial" w:hAnsi="Arial" w:cs="Arial"/>
          <w:b/>
          <w:bCs/>
          <w:sz w:val="20"/>
          <w:szCs w:val="20"/>
        </w:rPr>
        <w:t xml:space="preserve">Franca </w:t>
      </w:r>
      <w:proofErr w:type="spellStart"/>
      <w:r w:rsidRPr="001803C2">
        <w:rPr>
          <w:rFonts w:ascii="Arial" w:hAnsi="Arial" w:cs="Arial"/>
          <w:b/>
          <w:bCs/>
          <w:sz w:val="20"/>
          <w:szCs w:val="20"/>
        </w:rPr>
        <w:t>Parianen</w:t>
      </w:r>
      <w:proofErr w:type="spellEnd"/>
      <w:r>
        <w:rPr>
          <w:rFonts w:ascii="Arial" w:hAnsi="Arial" w:cs="Arial"/>
          <w:b/>
          <w:bCs/>
          <w:sz w:val="20"/>
          <w:szCs w:val="20"/>
        </w:rPr>
        <w:t xml:space="preserve"> ist überzeugt: Wenn wir teilen, schaffen wir Mehrwert für alle. In ihrem jüngsten Buch </w:t>
      </w:r>
      <w:r w:rsidRPr="001803C2">
        <w:rPr>
          <w:rFonts w:ascii="Arial" w:hAnsi="Arial" w:cs="Arial"/>
          <w:b/>
          <w:bCs/>
          <w:sz w:val="20"/>
          <w:szCs w:val="20"/>
        </w:rPr>
        <w:t>„Teilen und Haben“</w:t>
      </w:r>
      <w:r>
        <w:rPr>
          <w:rFonts w:ascii="Arial" w:hAnsi="Arial" w:cs="Arial"/>
          <w:b/>
          <w:bCs/>
          <w:sz w:val="20"/>
          <w:szCs w:val="20"/>
        </w:rPr>
        <w:t xml:space="preserve">, </w:t>
      </w:r>
      <w:proofErr w:type="gramStart"/>
      <w:r>
        <w:rPr>
          <w:rFonts w:ascii="Arial" w:hAnsi="Arial" w:cs="Arial"/>
          <w:b/>
          <w:bCs/>
          <w:sz w:val="20"/>
          <w:szCs w:val="20"/>
        </w:rPr>
        <w:t>das</w:t>
      </w:r>
      <w:proofErr w:type="gramEnd"/>
      <w:r>
        <w:rPr>
          <w:rFonts w:ascii="Arial" w:hAnsi="Arial" w:cs="Arial"/>
          <w:b/>
          <w:bCs/>
          <w:sz w:val="20"/>
          <w:szCs w:val="20"/>
        </w:rPr>
        <w:t xml:space="preserve"> sie im Oktober auf der </w:t>
      </w:r>
      <w:proofErr w:type="spellStart"/>
      <w:r>
        <w:rPr>
          <w:rFonts w:ascii="Arial" w:hAnsi="Arial" w:cs="Arial"/>
          <w:b/>
          <w:bCs/>
          <w:sz w:val="20"/>
          <w:szCs w:val="20"/>
        </w:rPr>
        <w:t>herCAREER</w:t>
      </w:r>
      <w:proofErr w:type="spellEnd"/>
      <w:r w:rsidR="00CD4949">
        <w:rPr>
          <w:rFonts w:ascii="Arial" w:hAnsi="Arial" w:cs="Arial"/>
          <w:b/>
          <w:bCs/>
          <w:sz w:val="20"/>
          <w:szCs w:val="20"/>
        </w:rPr>
        <w:t>-Expo</w:t>
      </w:r>
      <w:r>
        <w:rPr>
          <w:rFonts w:ascii="Arial" w:hAnsi="Arial" w:cs="Arial"/>
          <w:b/>
          <w:bCs/>
          <w:sz w:val="20"/>
          <w:szCs w:val="20"/>
        </w:rPr>
        <w:t xml:space="preserve"> vorstellt, belegt sie dies mit Exkursionen zum Ursprung der Menschheit und kindlichem Sozialverhalten. Im Preview-Interview sprachen wir mit ihr über verschiedene Formen des Teilens und was Männer und Frauen dabei unterscheidet.</w:t>
      </w:r>
    </w:p>
    <w:p w14:paraId="0576DB8E" w14:textId="77777777" w:rsidR="00FB73A2" w:rsidRPr="006A7057" w:rsidRDefault="00FB73A2" w:rsidP="00FB73A2">
      <w:pPr>
        <w:spacing w:line="360" w:lineRule="auto"/>
        <w:jc w:val="both"/>
        <w:rPr>
          <w:rFonts w:ascii="Arial" w:eastAsia="Times New Roman" w:hAnsi="Arial" w:cs="Arial"/>
          <w:b/>
          <w:bCs/>
          <w:sz w:val="20"/>
          <w:szCs w:val="20"/>
        </w:rPr>
      </w:pPr>
    </w:p>
    <w:p w14:paraId="3BD1796E" w14:textId="77777777" w:rsidR="00FB73A2" w:rsidRDefault="00FB73A2" w:rsidP="00FB73A2">
      <w:pPr>
        <w:spacing w:line="360" w:lineRule="auto"/>
        <w:jc w:val="both"/>
        <w:rPr>
          <w:rFonts w:ascii="Arial" w:eastAsia="Times New Roman" w:hAnsi="Arial" w:cs="Arial"/>
          <w:sz w:val="20"/>
          <w:szCs w:val="20"/>
        </w:rPr>
      </w:pPr>
      <w:r w:rsidRPr="00D5740A">
        <w:rPr>
          <w:rFonts w:ascii="Arial" w:eastAsia="Times New Roman" w:hAnsi="Arial" w:cs="Arial"/>
          <w:b/>
          <w:bCs/>
          <w:sz w:val="20"/>
          <w:szCs w:val="20"/>
        </w:rPr>
        <w:t>„Teilen ist das Einzige, was wir Menschen richtig gut können“</w:t>
      </w:r>
      <w:r>
        <w:rPr>
          <w:rFonts w:ascii="Arial" w:eastAsia="Times New Roman" w:hAnsi="Arial" w:cs="Arial"/>
          <w:sz w:val="20"/>
          <w:szCs w:val="20"/>
        </w:rPr>
        <w:t xml:space="preserve">, sagt die Neurowissenschaftlerin Franca </w:t>
      </w:r>
      <w:proofErr w:type="spellStart"/>
      <w:r>
        <w:rPr>
          <w:rFonts w:ascii="Arial" w:eastAsia="Times New Roman" w:hAnsi="Arial" w:cs="Arial"/>
          <w:sz w:val="20"/>
          <w:szCs w:val="20"/>
        </w:rPr>
        <w:t>Parianen</w:t>
      </w:r>
      <w:proofErr w:type="spellEnd"/>
      <w:r>
        <w:rPr>
          <w:rFonts w:ascii="Arial" w:eastAsia="Times New Roman" w:hAnsi="Arial" w:cs="Arial"/>
          <w:sz w:val="20"/>
          <w:szCs w:val="20"/>
        </w:rPr>
        <w:t>. Schon kleine Kinder könnten im Vergleich zu Menschenaffen kooperativ zusammenarbeiten. Als klassisches Beispiel nennt die Autorin des Buchs „Teilen und Haben“ die Räuberleiter: „</w:t>
      </w:r>
      <w:r w:rsidRPr="001803C2">
        <w:rPr>
          <w:rFonts w:ascii="Arial" w:eastAsia="Times New Roman" w:hAnsi="Arial" w:cs="Arial"/>
          <w:sz w:val="20"/>
          <w:szCs w:val="20"/>
        </w:rPr>
        <w:t>Das obere Kind muss</w:t>
      </w:r>
      <w:r>
        <w:rPr>
          <w:rFonts w:ascii="Arial" w:eastAsia="Times New Roman" w:hAnsi="Arial" w:cs="Arial"/>
          <w:sz w:val="20"/>
          <w:szCs w:val="20"/>
        </w:rPr>
        <w:t xml:space="preserve"> dem unteren von der Beute etwas</w:t>
      </w:r>
      <w:r w:rsidRPr="001803C2">
        <w:rPr>
          <w:rFonts w:ascii="Arial" w:eastAsia="Times New Roman" w:hAnsi="Arial" w:cs="Arial"/>
          <w:sz w:val="20"/>
          <w:szCs w:val="20"/>
        </w:rPr>
        <w:t xml:space="preserve"> abgeben</w:t>
      </w:r>
      <w:r>
        <w:rPr>
          <w:rFonts w:ascii="Arial" w:eastAsia="Times New Roman" w:hAnsi="Arial" w:cs="Arial"/>
          <w:sz w:val="20"/>
          <w:szCs w:val="20"/>
        </w:rPr>
        <w:t>. Es geht um die Erkenntnis: Wenn wir uns zusammentun, haben wir am Ende alle mehr.“</w:t>
      </w:r>
    </w:p>
    <w:p w14:paraId="6E2C3631" w14:textId="77777777" w:rsidR="00FB73A2" w:rsidRDefault="00FB73A2" w:rsidP="00FB73A2">
      <w:pPr>
        <w:spacing w:line="360" w:lineRule="auto"/>
        <w:jc w:val="both"/>
        <w:rPr>
          <w:rFonts w:ascii="Arial" w:eastAsia="Times New Roman" w:hAnsi="Arial" w:cs="Arial"/>
          <w:sz w:val="20"/>
          <w:szCs w:val="20"/>
        </w:rPr>
      </w:pPr>
    </w:p>
    <w:p w14:paraId="3127EFB6" w14:textId="77777777" w:rsidR="00FB73A2" w:rsidRDefault="00FB73A2" w:rsidP="00FB73A2">
      <w:pPr>
        <w:spacing w:line="360" w:lineRule="auto"/>
        <w:jc w:val="both"/>
        <w:rPr>
          <w:rFonts w:ascii="Arial" w:eastAsia="Times New Roman" w:hAnsi="Arial" w:cs="Arial"/>
          <w:sz w:val="20"/>
          <w:szCs w:val="20"/>
        </w:rPr>
      </w:pPr>
      <w:r>
        <w:rPr>
          <w:rFonts w:ascii="Arial" w:eastAsia="Times New Roman" w:hAnsi="Arial" w:cs="Arial"/>
          <w:sz w:val="20"/>
          <w:szCs w:val="20"/>
        </w:rPr>
        <w:t xml:space="preserve">Doch der </w:t>
      </w:r>
      <w:r w:rsidRPr="001F2ED8">
        <w:rPr>
          <w:rFonts w:ascii="Arial" w:eastAsia="Times New Roman" w:hAnsi="Arial" w:cs="Arial"/>
          <w:sz w:val="20"/>
          <w:szCs w:val="20"/>
        </w:rPr>
        <w:t xml:space="preserve">Gedanke vom „Survival </w:t>
      </w:r>
      <w:proofErr w:type="spellStart"/>
      <w:r w:rsidRPr="001F2ED8">
        <w:rPr>
          <w:rFonts w:ascii="Arial" w:eastAsia="Times New Roman" w:hAnsi="Arial" w:cs="Arial"/>
          <w:sz w:val="20"/>
          <w:szCs w:val="20"/>
        </w:rPr>
        <w:t>of</w:t>
      </w:r>
      <w:proofErr w:type="spellEnd"/>
      <w:r w:rsidRPr="001F2ED8">
        <w:rPr>
          <w:rFonts w:ascii="Arial" w:eastAsia="Times New Roman" w:hAnsi="Arial" w:cs="Arial"/>
          <w:sz w:val="20"/>
          <w:szCs w:val="20"/>
        </w:rPr>
        <w:t xml:space="preserve"> the fittest” </w:t>
      </w:r>
      <w:r>
        <w:rPr>
          <w:rFonts w:ascii="Arial" w:eastAsia="Times New Roman" w:hAnsi="Arial" w:cs="Arial"/>
          <w:sz w:val="20"/>
          <w:szCs w:val="20"/>
        </w:rPr>
        <w:t>habe</w:t>
      </w:r>
      <w:r w:rsidRPr="001F2ED8">
        <w:rPr>
          <w:rFonts w:ascii="Arial" w:eastAsia="Times New Roman" w:hAnsi="Arial" w:cs="Arial"/>
          <w:sz w:val="20"/>
          <w:szCs w:val="20"/>
        </w:rPr>
        <w:t xml:space="preserve"> sich in un</w:t>
      </w:r>
      <w:r>
        <w:rPr>
          <w:rFonts w:ascii="Arial" w:eastAsia="Times New Roman" w:hAnsi="Arial" w:cs="Arial"/>
          <w:sz w:val="20"/>
          <w:szCs w:val="20"/>
        </w:rPr>
        <w:t xml:space="preserve">serer Wirtschaft breit gemacht – etwa in Vergütungssystemen und Regeln von Belohnung und Bestrafung. Gerade Sektoren, die der Menschheit früher das Überleben sicherten wie die Care-Arbeit, sei bisher selten als Mehrwert in diese Systeme eingeflossen. Das betreffe auch Lebensgrundlagen wie die Nahrungsmittelversorgung oder eine saubere Umwelt. All das sehe man meist nur als Kostenfaktor. </w:t>
      </w:r>
      <w:r w:rsidRPr="00DA61AD">
        <w:rPr>
          <w:rFonts w:ascii="Arial" w:eastAsia="Times New Roman" w:hAnsi="Arial" w:cs="Arial"/>
          <w:b/>
          <w:bCs/>
          <w:sz w:val="20"/>
          <w:szCs w:val="20"/>
        </w:rPr>
        <w:t>„Wenn man etwas nicht bepreisen kann, hat es für uns keinen Wert.“</w:t>
      </w:r>
      <w:r w:rsidRPr="001803C2">
        <w:rPr>
          <w:rFonts w:ascii="Arial" w:eastAsia="Times New Roman" w:hAnsi="Arial" w:cs="Arial"/>
          <w:sz w:val="20"/>
          <w:szCs w:val="20"/>
        </w:rPr>
        <w:t xml:space="preserve"> </w:t>
      </w:r>
      <w:r>
        <w:rPr>
          <w:rFonts w:ascii="Arial" w:eastAsia="Times New Roman" w:hAnsi="Arial" w:cs="Arial"/>
          <w:sz w:val="20"/>
          <w:szCs w:val="20"/>
        </w:rPr>
        <w:t xml:space="preserve">Hinzu komme: </w:t>
      </w:r>
      <w:r w:rsidRPr="001803C2">
        <w:rPr>
          <w:rFonts w:ascii="Arial" w:eastAsia="Times New Roman" w:hAnsi="Arial" w:cs="Arial"/>
          <w:sz w:val="20"/>
          <w:szCs w:val="20"/>
        </w:rPr>
        <w:t xml:space="preserve">Berufe </w:t>
      </w:r>
      <w:r>
        <w:rPr>
          <w:rFonts w:ascii="Arial" w:eastAsia="Times New Roman" w:hAnsi="Arial" w:cs="Arial"/>
          <w:sz w:val="20"/>
          <w:szCs w:val="20"/>
        </w:rPr>
        <w:t>würden</w:t>
      </w:r>
      <w:r w:rsidRPr="001803C2">
        <w:rPr>
          <w:rFonts w:ascii="Arial" w:eastAsia="Times New Roman" w:hAnsi="Arial" w:cs="Arial"/>
          <w:sz w:val="20"/>
          <w:szCs w:val="20"/>
        </w:rPr>
        <w:t xml:space="preserve"> niedriger bezahlt, sobald sie besonders viele Frauen ergreifen. </w:t>
      </w:r>
      <w:r>
        <w:rPr>
          <w:rFonts w:ascii="Arial" w:eastAsia="Times New Roman" w:hAnsi="Arial" w:cs="Arial"/>
          <w:sz w:val="20"/>
          <w:szCs w:val="20"/>
        </w:rPr>
        <w:t xml:space="preserve">„So Sätze wie, das machen die doch freiwillig, sollten wir nicht mehr einfach so stehen lassen.“ </w:t>
      </w:r>
    </w:p>
    <w:p w14:paraId="6423E0F9" w14:textId="77777777" w:rsidR="00FB73A2" w:rsidRDefault="00FB73A2" w:rsidP="00FB73A2">
      <w:pPr>
        <w:spacing w:line="360" w:lineRule="auto"/>
        <w:jc w:val="both"/>
        <w:rPr>
          <w:rFonts w:ascii="Arial" w:eastAsia="Times New Roman" w:hAnsi="Arial" w:cs="Arial"/>
          <w:sz w:val="20"/>
          <w:szCs w:val="20"/>
        </w:rPr>
      </w:pPr>
      <w:r>
        <w:rPr>
          <w:rFonts w:ascii="Arial" w:eastAsia="Times New Roman" w:hAnsi="Arial" w:cs="Arial"/>
          <w:sz w:val="20"/>
          <w:szCs w:val="20"/>
        </w:rPr>
        <w:t xml:space="preserve"> </w:t>
      </w:r>
    </w:p>
    <w:p w14:paraId="4F7A91B7" w14:textId="77777777" w:rsidR="00FB73A2" w:rsidRPr="001803C2" w:rsidRDefault="00FB73A2" w:rsidP="00FB73A2">
      <w:pPr>
        <w:spacing w:line="360" w:lineRule="auto"/>
        <w:jc w:val="both"/>
        <w:rPr>
          <w:rFonts w:ascii="Arial" w:eastAsia="Times New Roman" w:hAnsi="Arial" w:cs="Arial"/>
          <w:sz w:val="20"/>
          <w:szCs w:val="20"/>
        </w:rPr>
      </w:pPr>
      <w:r w:rsidRPr="00DA61AD">
        <w:rPr>
          <w:rFonts w:ascii="Arial" w:eastAsia="Times New Roman" w:hAnsi="Arial" w:cs="Arial"/>
          <w:b/>
          <w:bCs/>
          <w:sz w:val="20"/>
          <w:szCs w:val="20"/>
        </w:rPr>
        <w:t>„Kooperation war fürs Überleben unserer Vorfahren wichtiger als die Chance, die besten Informationen für uns zu behalten</w:t>
      </w:r>
      <w:r>
        <w:rPr>
          <w:rFonts w:ascii="Arial" w:eastAsia="Times New Roman" w:hAnsi="Arial" w:cs="Arial"/>
          <w:sz w:val="20"/>
          <w:szCs w:val="20"/>
        </w:rPr>
        <w:t xml:space="preserve">“, sagt Franca </w:t>
      </w:r>
      <w:proofErr w:type="spellStart"/>
      <w:r>
        <w:rPr>
          <w:rFonts w:ascii="Arial" w:eastAsia="Times New Roman" w:hAnsi="Arial" w:cs="Arial"/>
          <w:sz w:val="20"/>
          <w:szCs w:val="20"/>
        </w:rPr>
        <w:t>Parianen</w:t>
      </w:r>
      <w:proofErr w:type="spellEnd"/>
      <w:r>
        <w:rPr>
          <w:rFonts w:ascii="Arial" w:eastAsia="Times New Roman" w:hAnsi="Arial" w:cs="Arial"/>
          <w:sz w:val="20"/>
          <w:szCs w:val="20"/>
        </w:rPr>
        <w:t xml:space="preserve">. </w:t>
      </w:r>
      <w:r>
        <w:rPr>
          <w:rFonts w:ascii="Arial" w:eastAsia="Times New Roman" w:hAnsi="Arial" w:cs="Arial"/>
          <w:sz w:val="20"/>
          <w:szCs w:val="20"/>
        </w:rPr>
        <w:lastRenderedPageBreak/>
        <w:t xml:space="preserve">Auch Wissen werde mehr, wenn man es teile. Die Neurowissenschaftlerinnen macht das zum Beispiel am Thema Hormone fest. Östrogene hätten einen </w:t>
      </w:r>
      <w:proofErr w:type="gramStart"/>
      <w:r>
        <w:rPr>
          <w:rFonts w:ascii="Arial" w:eastAsia="Times New Roman" w:hAnsi="Arial" w:cs="Arial"/>
          <w:sz w:val="20"/>
          <w:szCs w:val="20"/>
        </w:rPr>
        <w:t>ganz schlechten</w:t>
      </w:r>
      <w:proofErr w:type="gramEnd"/>
      <w:r>
        <w:rPr>
          <w:rFonts w:ascii="Arial" w:eastAsia="Times New Roman" w:hAnsi="Arial" w:cs="Arial"/>
          <w:sz w:val="20"/>
          <w:szCs w:val="20"/>
        </w:rPr>
        <w:t xml:space="preserve"> Ruf, etwa auf </w:t>
      </w:r>
      <w:proofErr w:type="spellStart"/>
      <w:r>
        <w:rPr>
          <w:rFonts w:ascii="Arial" w:eastAsia="Times New Roman" w:hAnsi="Arial" w:cs="Arial"/>
          <w:sz w:val="20"/>
          <w:szCs w:val="20"/>
        </w:rPr>
        <w:t>Youtube</w:t>
      </w:r>
      <w:proofErr w:type="spellEnd"/>
      <w:r>
        <w:rPr>
          <w:rFonts w:ascii="Arial" w:eastAsia="Times New Roman" w:hAnsi="Arial" w:cs="Arial"/>
          <w:sz w:val="20"/>
          <w:szCs w:val="20"/>
        </w:rPr>
        <w:t xml:space="preserve">: „Es gibt zigtausende Videos, wie man Testosteron steigert und Östrogen unterdrückt“, so die Science </w:t>
      </w:r>
      <w:proofErr w:type="spellStart"/>
      <w:r>
        <w:rPr>
          <w:rFonts w:ascii="Arial" w:eastAsia="Times New Roman" w:hAnsi="Arial" w:cs="Arial"/>
          <w:sz w:val="20"/>
          <w:szCs w:val="20"/>
        </w:rPr>
        <w:t>Slammerin</w:t>
      </w:r>
      <w:proofErr w:type="spellEnd"/>
      <w:r>
        <w:rPr>
          <w:rFonts w:ascii="Arial" w:eastAsia="Times New Roman" w:hAnsi="Arial" w:cs="Arial"/>
          <w:sz w:val="20"/>
          <w:szCs w:val="20"/>
        </w:rPr>
        <w:t xml:space="preserve">. Klischees, wie Hormone wirken und wie wir sie bewerten, möchte sie Fakten aus der Forschung entgegensetzen. „Es lohnt sich, ganz anders darüber nachzudenken und das sollten wir gemeinsam tun – zum Beispiel in Frauennetzwerken.“ </w:t>
      </w:r>
    </w:p>
    <w:p w14:paraId="2C34EA7B" w14:textId="77777777" w:rsidR="00FB73A2" w:rsidRDefault="00FB73A2" w:rsidP="00FB73A2">
      <w:pPr>
        <w:spacing w:line="360" w:lineRule="auto"/>
        <w:jc w:val="both"/>
        <w:rPr>
          <w:rFonts w:ascii="Arial" w:eastAsia="Times New Roman" w:hAnsi="Arial" w:cs="Arial"/>
          <w:sz w:val="20"/>
          <w:szCs w:val="20"/>
        </w:rPr>
      </w:pPr>
    </w:p>
    <w:p w14:paraId="051431BA" w14:textId="77777777" w:rsidR="00FB73A2" w:rsidRPr="00DA61AD" w:rsidRDefault="00FB73A2" w:rsidP="00FB73A2">
      <w:pPr>
        <w:spacing w:line="360" w:lineRule="auto"/>
        <w:jc w:val="both"/>
        <w:rPr>
          <w:rFonts w:ascii="Arial" w:eastAsia="Times New Roman" w:hAnsi="Arial" w:cs="Arial"/>
          <w:b/>
          <w:bCs/>
          <w:sz w:val="20"/>
          <w:szCs w:val="20"/>
        </w:rPr>
      </w:pPr>
      <w:r w:rsidRPr="00DA61AD">
        <w:rPr>
          <w:rFonts w:ascii="Arial" w:eastAsia="Times New Roman" w:hAnsi="Arial" w:cs="Arial"/>
          <w:sz w:val="20"/>
          <w:szCs w:val="20"/>
        </w:rPr>
        <w:t>In der Forschung gebe es Anhaltspunkte von verschiedenen Strategien des Teilens bei Männern und Frauen. Während Frauen sehr</w:t>
      </w:r>
      <w:r>
        <w:rPr>
          <w:rFonts w:ascii="Arial" w:eastAsia="Times New Roman" w:hAnsi="Arial" w:cs="Arial"/>
          <w:b/>
          <w:bCs/>
          <w:sz w:val="20"/>
          <w:szCs w:val="20"/>
        </w:rPr>
        <w:t xml:space="preserve"> </w:t>
      </w:r>
      <w:r>
        <w:rPr>
          <w:rFonts w:ascii="Arial" w:eastAsia="Times New Roman" w:hAnsi="Arial" w:cs="Arial"/>
          <w:sz w:val="20"/>
          <w:szCs w:val="20"/>
        </w:rPr>
        <w:t xml:space="preserve">sensibel für die Parameter der Zusammenarbeit seien, lasse sich bei Männern eine Tendenz zum Gruppen- und Wettbewerbsdenken beobachten. Sie vertrauten eher mal blind auf Bevorzugung innerhalb ihrer Gruppe oder gäben Geld aus, damit die andere Gruppe weniger habe. </w:t>
      </w:r>
      <w:r w:rsidRPr="00DA61AD">
        <w:rPr>
          <w:rFonts w:ascii="Arial" w:eastAsia="Times New Roman" w:hAnsi="Arial" w:cs="Arial"/>
          <w:b/>
          <w:bCs/>
          <w:sz w:val="20"/>
          <w:szCs w:val="20"/>
        </w:rPr>
        <w:t>Letztlich kämen aber alle Geschlechter auf Vor- und Nachteile. „Deswegen sind diverse Teams am besten.“</w:t>
      </w:r>
    </w:p>
    <w:p w14:paraId="71242010" w14:textId="77777777" w:rsidR="00DD4001" w:rsidRDefault="00DD4001" w:rsidP="00DD4001">
      <w:pPr>
        <w:spacing w:line="360" w:lineRule="auto"/>
        <w:jc w:val="both"/>
        <w:rPr>
          <w:rFonts w:ascii="Arial" w:eastAsia="Times New Roman" w:hAnsi="Arial" w:cs="Arial"/>
          <w:sz w:val="20"/>
          <w:szCs w:val="20"/>
        </w:rPr>
      </w:pPr>
    </w:p>
    <w:p w14:paraId="2C762B29" w14:textId="77777777" w:rsidR="00396584" w:rsidRDefault="00396584" w:rsidP="00396584">
      <w:pPr>
        <w:spacing w:line="360" w:lineRule="auto"/>
        <w:jc w:val="both"/>
        <w:rPr>
          <w:rFonts w:ascii="Arial" w:eastAsia="Times New Roman" w:hAnsi="Arial" w:cs="Arial"/>
          <w:sz w:val="20"/>
          <w:szCs w:val="20"/>
        </w:rPr>
      </w:pPr>
      <w:r w:rsidRPr="00221A33">
        <w:rPr>
          <w:rFonts w:ascii="Arial" w:eastAsia="Times New Roman" w:hAnsi="Arial" w:cs="Arial"/>
          <w:i/>
          <w:iCs/>
          <w:sz w:val="20"/>
          <w:szCs w:val="20"/>
        </w:rPr>
        <w:t xml:space="preserve">Am Freitag, 7. Oktober 2022, um 14.50 Uhr ist die Neurowissenschaftlerin und Wissenschaftskommunikatorin Franca </w:t>
      </w:r>
      <w:proofErr w:type="spellStart"/>
      <w:r w:rsidRPr="00221A33">
        <w:rPr>
          <w:rFonts w:ascii="Arial" w:eastAsia="Times New Roman" w:hAnsi="Arial" w:cs="Arial"/>
          <w:i/>
          <w:iCs/>
          <w:sz w:val="20"/>
          <w:szCs w:val="20"/>
        </w:rPr>
        <w:t>Parianen</w:t>
      </w:r>
      <w:proofErr w:type="spellEnd"/>
      <w:r w:rsidRPr="00221A33">
        <w:rPr>
          <w:rFonts w:ascii="Arial" w:eastAsia="Times New Roman" w:hAnsi="Arial" w:cs="Arial"/>
          <w:i/>
          <w:iCs/>
          <w:sz w:val="20"/>
          <w:szCs w:val="20"/>
        </w:rPr>
        <w:t xml:space="preserve"> zu Besuch </w:t>
      </w:r>
      <w:r>
        <w:rPr>
          <w:rFonts w:ascii="Arial" w:eastAsia="Times New Roman" w:hAnsi="Arial" w:cs="Arial"/>
          <w:i/>
          <w:iCs/>
          <w:sz w:val="20"/>
          <w:szCs w:val="20"/>
        </w:rPr>
        <w:t>beim</w:t>
      </w:r>
      <w:r w:rsidRPr="00221A33">
        <w:rPr>
          <w:rFonts w:ascii="Arial" w:eastAsia="Times New Roman" w:hAnsi="Arial" w:cs="Arial"/>
          <w:i/>
          <w:iCs/>
          <w:sz w:val="20"/>
          <w:szCs w:val="20"/>
        </w:rPr>
        <w:t xml:space="preserve"> </w:t>
      </w:r>
      <w:proofErr w:type="spellStart"/>
      <w:r w:rsidRPr="00221A33">
        <w:rPr>
          <w:rFonts w:ascii="Arial" w:eastAsia="Times New Roman" w:hAnsi="Arial" w:cs="Arial"/>
          <w:i/>
          <w:iCs/>
          <w:sz w:val="20"/>
          <w:szCs w:val="20"/>
        </w:rPr>
        <w:t>A</w:t>
      </w:r>
      <w:r>
        <w:rPr>
          <w:rFonts w:ascii="Arial" w:eastAsia="Times New Roman" w:hAnsi="Arial" w:cs="Arial"/>
          <w:i/>
          <w:iCs/>
          <w:sz w:val="20"/>
          <w:szCs w:val="20"/>
        </w:rPr>
        <w:t>u</w:t>
      </w:r>
      <w:r w:rsidRPr="00221A33">
        <w:rPr>
          <w:rFonts w:ascii="Arial" w:eastAsia="Times New Roman" w:hAnsi="Arial" w:cs="Arial"/>
          <w:i/>
          <w:iCs/>
          <w:sz w:val="20"/>
          <w:szCs w:val="20"/>
        </w:rPr>
        <w:t>thors</w:t>
      </w:r>
      <w:proofErr w:type="spellEnd"/>
      <w:r w:rsidRPr="00221A33">
        <w:rPr>
          <w:rFonts w:ascii="Arial" w:eastAsia="Times New Roman" w:hAnsi="Arial" w:cs="Arial"/>
          <w:i/>
          <w:iCs/>
          <w:sz w:val="20"/>
          <w:szCs w:val="20"/>
        </w:rPr>
        <w:t xml:space="preserve">-Meetup der </w:t>
      </w:r>
      <w:proofErr w:type="spellStart"/>
      <w:r w:rsidRPr="00221A33">
        <w:rPr>
          <w:rFonts w:ascii="Arial" w:eastAsia="Times New Roman" w:hAnsi="Arial" w:cs="Arial"/>
          <w:i/>
          <w:iCs/>
          <w:sz w:val="20"/>
          <w:szCs w:val="20"/>
        </w:rPr>
        <w:t>herCAREER</w:t>
      </w:r>
      <w:proofErr w:type="spellEnd"/>
      <w:r w:rsidRPr="00221A33">
        <w:rPr>
          <w:rFonts w:ascii="Arial" w:eastAsia="Times New Roman" w:hAnsi="Arial" w:cs="Arial"/>
          <w:i/>
          <w:iCs/>
          <w:sz w:val="20"/>
          <w:szCs w:val="20"/>
        </w:rPr>
        <w:t>-Expo in München</w:t>
      </w:r>
      <w:r>
        <w:rPr>
          <w:rFonts w:ascii="Arial" w:eastAsia="Times New Roman" w:hAnsi="Arial" w:cs="Arial"/>
          <w:i/>
          <w:iCs/>
          <w:sz w:val="20"/>
          <w:szCs w:val="20"/>
        </w:rPr>
        <w:t xml:space="preserve"> und stellt ihr Buch „</w:t>
      </w:r>
      <w:r w:rsidRPr="00467DE2">
        <w:rPr>
          <w:rFonts w:ascii="Arial" w:eastAsia="Times New Roman" w:hAnsi="Arial" w:cs="Arial"/>
          <w:i/>
          <w:iCs/>
          <w:sz w:val="20"/>
          <w:szCs w:val="20"/>
        </w:rPr>
        <w:t>Teilen und Haben: Warum wir zusammenhalten müssen, aber nicht wollen</w:t>
      </w:r>
      <w:r>
        <w:rPr>
          <w:rFonts w:ascii="Arial" w:eastAsia="Times New Roman" w:hAnsi="Arial" w:cs="Arial"/>
          <w:i/>
          <w:iCs/>
          <w:sz w:val="20"/>
          <w:szCs w:val="20"/>
        </w:rPr>
        <w:t>“ vor</w:t>
      </w:r>
      <w:r w:rsidRPr="00221A33">
        <w:rPr>
          <w:rFonts w:ascii="Arial" w:eastAsia="Times New Roman" w:hAnsi="Arial" w:cs="Arial"/>
          <w:i/>
          <w:iCs/>
          <w:sz w:val="20"/>
          <w:szCs w:val="20"/>
        </w:rPr>
        <w:t xml:space="preserve">. </w:t>
      </w:r>
    </w:p>
    <w:p w14:paraId="4C629F15" w14:textId="77777777" w:rsidR="00396584" w:rsidRPr="00EB661D" w:rsidRDefault="00396584" w:rsidP="00396584">
      <w:pPr>
        <w:spacing w:line="360" w:lineRule="auto"/>
        <w:jc w:val="both"/>
        <w:rPr>
          <w:rFonts w:ascii="Arial" w:hAnsi="Arial" w:cs="Arial"/>
          <w:sz w:val="20"/>
          <w:szCs w:val="20"/>
        </w:rPr>
      </w:pPr>
    </w:p>
    <w:p w14:paraId="7E7DC4A3" w14:textId="77777777" w:rsidR="00396584" w:rsidRPr="00704D31" w:rsidRDefault="00396584" w:rsidP="00396584">
      <w:pPr>
        <w:spacing w:line="360" w:lineRule="auto"/>
        <w:jc w:val="both"/>
        <w:rPr>
          <w:rFonts w:ascii="Arial" w:hAnsi="Arial" w:cs="Arial"/>
          <w:b/>
          <w:bCs/>
          <w:sz w:val="20"/>
          <w:szCs w:val="20"/>
        </w:rPr>
      </w:pPr>
      <w:r w:rsidRPr="00704D31">
        <w:rPr>
          <w:rFonts w:ascii="Arial" w:eastAsia="Times New Roman" w:hAnsi="Arial" w:cs="Arial"/>
          <w:b/>
          <w:bCs/>
          <w:sz w:val="20"/>
          <w:szCs w:val="20"/>
        </w:rPr>
        <w:t xml:space="preserve">Über </w:t>
      </w:r>
      <w:r w:rsidRPr="00704D31">
        <w:rPr>
          <w:rFonts w:ascii="Arial" w:hAnsi="Arial" w:cs="Arial"/>
          <w:b/>
          <w:bCs/>
          <w:sz w:val="20"/>
          <w:szCs w:val="20"/>
        </w:rPr>
        <w:t xml:space="preserve">Franca </w:t>
      </w:r>
      <w:proofErr w:type="spellStart"/>
      <w:r w:rsidRPr="00704D31">
        <w:rPr>
          <w:rFonts w:ascii="Arial" w:hAnsi="Arial" w:cs="Arial"/>
          <w:b/>
          <w:bCs/>
          <w:sz w:val="20"/>
          <w:szCs w:val="20"/>
        </w:rPr>
        <w:t>Parianen</w:t>
      </w:r>
      <w:proofErr w:type="spellEnd"/>
    </w:p>
    <w:p w14:paraId="3636218C" w14:textId="77777777" w:rsidR="00A66511" w:rsidRDefault="00A66511" w:rsidP="00A66511">
      <w:pPr>
        <w:spacing w:line="360" w:lineRule="auto"/>
        <w:jc w:val="both"/>
        <w:rPr>
          <w:rFonts w:ascii="Arial" w:hAnsi="Arial" w:cs="Arial"/>
          <w:sz w:val="20"/>
          <w:szCs w:val="20"/>
        </w:rPr>
      </w:pPr>
      <w:r w:rsidRPr="001803C2">
        <w:rPr>
          <w:rFonts w:ascii="Arial" w:hAnsi="Arial" w:cs="Arial"/>
          <w:sz w:val="20"/>
          <w:szCs w:val="20"/>
        </w:rPr>
        <w:t xml:space="preserve">Mit Witz, Humor und </w:t>
      </w:r>
      <w:r>
        <w:rPr>
          <w:rFonts w:ascii="Arial" w:hAnsi="Arial" w:cs="Arial"/>
          <w:sz w:val="20"/>
          <w:szCs w:val="20"/>
        </w:rPr>
        <w:t>Erkenntnissen aus der Forschung</w:t>
      </w:r>
      <w:r w:rsidRPr="001803C2">
        <w:rPr>
          <w:rFonts w:ascii="Arial" w:hAnsi="Arial" w:cs="Arial"/>
          <w:sz w:val="20"/>
          <w:szCs w:val="20"/>
        </w:rPr>
        <w:t xml:space="preserve"> </w:t>
      </w:r>
      <w:r>
        <w:rPr>
          <w:rFonts w:ascii="Arial" w:hAnsi="Arial" w:cs="Arial"/>
          <w:sz w:val="20"/>
          <w:szCs w:val="20"/>
        </w:rPr>
        <w:t xml:space="preserve">taucht die Neurowissenschaftlerin Franca </w:t>
      </w:r>
      <w:proofErr w:type="spellStart"/>
      <w:r>
        <w:rPr>
          <w:rFonts w:ascii="Arial" w:hAnsi="Arial" w:cs="Arial"/>
          <w:sz w:val="20"/>
          <w:szCs w:val="20"/>
        </w:rPr>
        <w:t>Parianen</w:t>
      </w:r>
      <w:proofErr w:type="spellEnd"/>
      <w:r>
        <w:rPr>
          <w:rFonts w:ascii="Arial" w:hAnsi="Arial" w:cs="Arial"/>
          <w:sz w:val="20"/>
          <w:szCs w:val="20"/>
        </w:rPr>
        <w:t xml:space="preserve"> </w:t>
      </w:r>
      <w:r w:rsidRPr="001803C2">
        <w:rPr>
          <w:rFonts w:ascii="Arial" w:hAnsi="Arial" w:cs="Arial"/>
          <w:sz w:val="20"/>
          <w:szCs w:val="20"/>
        </w:rPr>
        <w:t xml:space="preserve">in die Welt der Botenstoffe und Neuronen ein und überträgt die Erkenntnisse auf die Probleme unserer modernen Welt. </w:t>
      </w:r>
      <w:r>
        <w:rPr>
          <w:rFonts w:ascii="Arial" w:hAnsi="Arial" w:cs="Arial"/>
          <w:sz w:val="20"/>
          <w:szCs w:val="20"/>
        </w:rPr>
        <w:t>Nach</w:t>
      </w:r>
      <w:r w:rsidRPr="001803C2">
        <w:rPr>
          <w:rFonts w:ascii="Arial" w:hAnsi="Arial" w:cs="Arial"/>
          <w:sz w:val="20"/>
          <w:szCs w:val="20"/>
        </w:rPr>
        <w:t xml:space="preserve"> eine</w:t>
      </w:r>
      <w:r>
        <w:rPr>
          <w:rFonts w:ascii="Arial" w:hAnsi="Arial" w:cs="Arial"/>
          <w:sz w:val="20"/>
          <w:szCs w:val="20"/>
        </w:rPr>
        <w:t>m</w:t>
      </w:r>
      <w:r w:rsidRPr="001803C2">
        <w:rPr>
          <w:rFonts w:ascii="Arial" w:hAnsi="Arial" w:cs="Arial"/>
          <w:sz w:val="20"/>
          <w:szCs w:val="20"/>
        </w:rPr>
        <w:t xml:space="preserve"> Bachelor-Abschluss in öffentlicher Verwaltung (Politik, Wirtschaft, Soziologie und Recht)</w:t>
      </w:r>
      <w:r>
        <w:rPr>
          <w:rFonts w:ascii="Arial" w:hAnsi="Arial" w:cs="Arial"/>
          <w:sz w:val="20"/>
          <w:szCs w:val="20"/>
        </w:rPr>
        <w:t xml:space="preserve"> und</w:t>
      </w:r>
      <w:r w:rsidRPr="001803C2">
        <w:rPr>
          <w:rFonts w:ascii="Arial" w:hAnsi="Arial" w:cs="Arial"/>
          <w:sz w:val="20"/>
          <w:szCs w:val="20"/>
        </w:rPr>
        <w:t xml:space="preserve"> eine</w:t>
      </w:r>
      <w:r>
        <w:rPr>
          <w:rFonts w:ascii="Arial" w:hAnsi="Arial" w:cs="Arial"/>
          <w:sz w:val="20"/>
          <w:szCs w:val="20"/>
        </w:rPr>
        <w:t>m</w:t>
      </w:r>
      <w:r w:rsidRPr="001803C2">
        <w:rPr>
          <w:rFonts w:ascii="Arial" w:hAnsi="Arial" w:cs="Arial"/>
          <w:sz w:val="20"/>
          <w:szCs w:val="20"/>
        </w:rPr>
        <w:t xml:space="preserve"> Forschungs-Master in Kognitions- und Neurowissenschaften</w:t>
      </w:r>
      <w:r>
        <w:rPr>
          <w:rFonts w:ascii="Arial" w:hAnsi="Arial" w:cs="Arial"/>
          <w:sz w:val="20"/>
          <w:szCs w:val="20"/>
        </w:rPr>
        <w:t>, machte sie</w:t>
      </w:r>
      <w:r w:rsidRPr="001803C2">
        <w:rPr>
          <w:rFonts w:ascii="Arial" w:hAnsi="Arial" w:cs="Arial"/>
          <w:sz w:val="20"/>
          <w:szCs w:val="20"/>
        </w:rPr>
        <w:t xml:space="preserve"> einen entsprechenden Doktortitel</w:t>
      </w:r>
      <w:r>
        <w:rPr>
          <w:rFonts w:ascii="Arial" w:hAnsi="Arial" w:cs="Arial"/>
          <w:sz w:val="20"/>
          <w:szCs w:val="20"/>
        </w:rPr>
        <w:t xml:space="preserve"> am</w:t>
      </w:r>
      <w:r w:rsidRPr="001803C2">
        <w:rPr>
          <w:rFonts w:ascii="Arial" w:hAnsi="Arial" w:cs="Arial"/>
          <w:sz w:val="20"/>
          <w:szCs w:val="20"/>
        </w:rPr>
        <w:t xml:space="preserve"> Helmholtz-Institut in Utrecht. Sie besucht</w:t>
      </w:r>
      <w:r>
        <w:rPr>
          <w:rFonts w:ascii="Arial" w:hAnsi="Arial" w:cs="Arial"/>
          <w:sz w:val="20"/>
          <w:szCs w:val="20"/>
        </w:rPr>
        <w:t>e</w:t>
      </w:r>
      <w:r w:rsidRPr="001803C2">
        <w:rPr>
          <w:rFonts w:ascii="Arial" w:hAnsi="Arial" w:cs="Arial"/>
          <w:sz w:val="20"/>
          <w:szCs w:val="20"/>
        </w:rPr>
        <w:t xml:space="preserve"> Fair-Trade-Unternehmen auf Mauritius, arbeitete als Koordinatorin im Eine Welt Netz in Nordrhein-Westfalen und studierte soziale Kognition am Max-Planck-Institut. </w:t>
      </w:r>
      <w:r>
        <w:rPr>
          <w:rFonts w:ascii="Arial" w:hAnsi="Arial" w:cs="Arial"/>
          <w:sz w:val="20"/>
          <w:szCs w:val="20"/>
        </w:rPr>
        <w:t>Bekannt wurde sie mit dem Buch „</w:t>
      </w:r>
      <w:r w:rsidRPr="001803C2">
        <w:rPr>
          <w:rFonts w:ascii="Arial" w:hAnsi="Arial" w:cs="Arial"/>
          <w:sz w:val="20"/>
          <w:szCs w:val="20"/>
        </w:rPr>
        <w:t>Woher soll ich wissen, was ich denke, bevor ich höre, was ich sage</w:t>
      </w:r>
      <w:r>
        <w:rPr>
          <w:rFonts w:ascii="Arial" w:hAnsi="Arial" w:cs="Arial"/>
          <w:sz w:val="20"/>
          <w:szCs w:val="20"/>
        </w:rPr>
        <w:t xml:space="preserve">“, </w:t>
      </w:r>
      <w:r w:rsidRPr="001803C2">
        <w:rPr>
          <w:rFonts w:ascii="Arial" w:hAnsi="Arial" w:cs="Arial"/>
          <w:sz w:val="20"/>
          <w:szCs w:val="20"/>
        </w:rPr>
        <w:t xml:space="preserve">das wochenlang auf der Bestsellerliste stand. Seitdem </w:t>
      </w:r>
      <w:r>
        <w:rPr>
          <w:rFonts w:ascii="Arial" w:hAnsi="Arial" w:cs="Arial"/>
          <w:sz w:val="20"/>
          <w:szCs w:val="20"/>
        </w:rPr>
        <w:t>schreibt</w:t>
      </w:r>
      <w:r w:rsidRPr="001803C2">
        <w:rPr>
          <w:rFonts w:ascii="Arial" w:hAnsi="Arial" w:cs="Arial"/>
          <w:sz w:val="20"/>
          <w:szCs w:val="20"/>
        </w:rPr>
        <w:t xml:space="preserve"> Franca </w:t>
      </w:r>
      <w:proofErr w:type="spellStart"/>
      <w:r w:rsidRPr="001803C2">
        <w:rPr>
          <w:rFonts w:ascii="Arial" w:hAnsi="Arial" w:cs="Arial"/>
          <w:sz w:val="20"/>
          <w:szCs w:val="20"/>
        </w:rPr>
        <w:t>Parianen</w:t>
      </w:r>
      <w:proofErr w:type="spellEnd"/>
      <w:r w:rsidRPr="001803C2">
        <w:rPr>
          <w:rFonts w:ascii="Arial" w:hAnsi="Arial" w:cs="Arial"/>
          <w:sz w:val="20"/>
          <w:szCs w:val="20"/>
        </w:rPr>
        <w:t xml:space="preserve"> auch häufiger </w:t>
      </w:r>
      <w:r>
        <w:rPr>
          <w:rFonts w:ascii="Arial" w:hAnsi="Arial" w:cs="Arial"/>
          <w:sz w:val="20"/>
          <w:szCs w:val="20"/>
        </w:rPr>
        <w:t xml:space="preserve">für Medien </w:t>
      </w:r>
      <w:r w:rsidRPr="001803C2">
        <w:rPr>
          <w:rFonts w:ascii="Arial" w:hAnsi="Arial" w:cs="Arial"/>
          <w:sz w:val="20"/>
          <w:szCs w:val="20"/>
        </w:rPr>
        <w:t xml:space="preserve">in Print, Funk und Fernsehen. In ihrem aktuellen Buch </w:t>
      </w:r>
      <w:r>
        <w:rPr>
          <w:rFonts w:ascii="Arial" w:hAnsi="Arial" w:cs="Arial"/>
          <w:sz w:val="20"/>
          <w:szCs w:val="20"/>
        </w:rPr>
        <w:t>„</w:t>
      </w:r>
      <w:r w:rsidRPr="001803C2">
        <w:rPr>
          <w:rFonts w:ascii="Arial" w:hAnsi="Arial" w:cs="Arial"/>
          <w:sz w:val="20"/>
          <w:szCs w:val="20"/>
        </w:rPr>
        <w:t xml:space="preserve">Teilen und Haben" </w:t>
      </w:r>
      <w:r w:rsidRPr="001803C2">
        <w:rPr>
          <w:rFonts w:ascii="Arial" w:hAnsi="Arial" w:cs="Arial"/>
          <w:sz w:val="20"/>
          <w:szCs w:val="20"/>
        </w:rPr>
        <w:lastRenderedPageBreak/>
        <w:t xml:space="preserve">(2021) spannt sie einen Bogen von den Ursprüngen der Menschheit über kindliches Sozialverhalten bis hin zur globalen Verteilung von Ressourcen. </w:t>
      </w:r>
    </w:p>
    <w:p w14:paraId="39EDA384" w14:textId="75AE2E60" w:rsidR="00396584" w:rsidRDefault="00396584" w:rsidP="00396584">
      <w:pPr>
        <w:spacing w:line="360" w:lineRule="auto"/>
        <w:jc w:val="both"/>
        <w:rPr>
          <w:rFonts w:ascii="Arial" w:hAnsi="Arial" w:cs="Arial"/>
          <w:sz w:val="20"/>
          <w:szCs w:val="20"/>
        </w:rPr>
      </w:pPr>
    </w:p>
    <w:p w14:paraId="7489E1EB" w14:textId="77777777" w:rsidR="00CB4C82" w:rsidRPr="001061F3" w:rsidRDefault="00CB4C82" w:rsidP="00CB4C82">
      <w:pPr>
        <w:spacing w:line="360" w:lineRule="auto"/>
        <w:jc w:val="both"/>
        <w:rPr>
          <w:rFonts w:ascii="Arial" w:hAnsi="Arial" w:cs="Arial"/>
          <w:sz w:val="20"/>
          <w:szCs w:val="20"/>
        </w:rPr>
      </w:pPr>
    </w:p>
    <w:bookmarkEnd w:id="0"/>
    <w:p w14:paraId="062D7A3B" w14:textId="77777777" w:rsidR="0032651F" w:rsidRPr="00436C90" w:rsidRDefault="0032651F" w:rsidP="0032651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9B6CDED" w14:textId="77777777" w:rsidR="0032651F" w:rsidRDefault="0032651F" w:rsidP="0032651F">
      <w:pPr>
        <w:spacing w:line="276" w:lineRule="auto"/>
        <w:rPr>
          <w:rFonts w:ascii="Arial" w:eastAsiaTheme="minorHAnsi" w:hAnsi="Arial" w:cs="Arial"/>
          <w:b/>
          <w:color w:val="auto"/>
          <w:sz w:val="16"/>
          <w:szCs w:val="16"/>
          <w:bdr w:val="none" w:sz="0" w:space="0" w:color="auto"/>
          <w:lang w:eastAsia="en-US"/>
        </w:rPr>
      </w:pPr>
    </w:p>
    <w:p w14:paraId="1506C22F" w14:textId="77777777" w:rsidR="0032651F" w:rsidRPr="00CB4E82" w:rsidRDefault="0032651F" w:rsidP="0032651F">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Pr>
          <w:rFonts w:ascii="Arial" w:hAnsi="Arial" w:cs="Arial"/>
          <w:sz w:val="16"/>
          <w:szCs w:val="16"/>
        </w:rPr>
        <w:t xml:space="preserve">Sie vereint die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w:t>
      </w:r>
      <w:proofErr w:type="spellStart"/>
      <w:r>
        <w:rPr>
          <w:rFonts w:ascii="Arial" w:hAnsi="Arial" w:cs="Arial"/>
          <w:sz w:val="16"/>
          <w:szCs w:val="16"/>
        </w:rPr>
        <w:t>herCAREER</w:t>
      </w:r>
      <w:proofErr w:type="spellEnd"/>
      <w:r>
        <w:rPr>
          <w:rFonts w:ascii="Arial" w:hAnsi="Arial" w:cs="Arial"/>
          <w:sz w:val="16"/>
          <w:szCs w:val="16"/>
        </w:rPr>
        <w:t xml:space="preserve"> Community präsentiert werden. Die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 xml:space="preserve">adressiert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3F544AAF" w14:textId="77777777" w:rsidR="0032651F" w:rsidRPr="00CB4E82" w:rsidRDefault="0032651F" w:rsidP="0032651F">
      <w:pPr>
        <w:spacing w:line="360" w:lineRule="auto"/>
        <w:jc w:val="both"/>
        <w:rPr>
          <w:rFonts w:ascii="Arial" w:hAnsi="Arial" w:cs="Arial"/>
          <w:sz w:val="16"/>
          <w:szCs w:val="16"/>
        </w:rPr>
      </w:pPr>
    </w:p>
    <w:p w14:paraId="1FC1EB9A"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Pr>
          <w:rFonts w:ascii="Arial" w:hAnsi="Arial" w:cs="Arial"/>
          <w:sz w:val="16"/>
          <w:szCs w:val="16"/>
        </w:rPr>
        <w:t xml:space="preserve"> und </w:t>
      </w:r>
      <w:proofErr w:type="spellStart"/>
      <w:r>
        <w:rPr>
          <w:rFonts w:ascii="Arial" w:hAnsi="Arial" w:cs="Arial"/>
          <w:sz w:val="16"/>
          <w:szCs w:val="16"/>
        </w:rPr>
        <w:t>Teilnehmer:innen</w:t>
      </w:r>
      <w:proofErr w:type="spellEnd"/>
      <w:r>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w:t>
      </w:r>
      <w:proofErr w:type="spellStart"/>
      <w:r>
        <w:rPr>
          <w:rFonts w:ascii="Arial" w:hAnsi="Arial" w:cs="Arial"/>
          <w:sz w:val="16"/>
          <w:szCs w:val="16"/>
        </w:rPr>
        <w:t>herCAREER</w:t>
      </w:r>
      <w:proofErr w:type="spellEnd"/>
      <w:r>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6D78261E" w14:textId="77777777" w:rsidR="0032651F" w:rsidRPr="00CB4E82" w:rsidRDefault="0032651F" w:rsidP="0032651F">
      <w:pPr>
        <w:spacing w:line="360" w:lineRule="auto"/>
        <w:jc w:val="both"/>
        <w:rPr>
          <w:rFonts w:ascii="Arial" w:hAnsi="Arial" w:cs="Arial"/>
          <w:sz w:val="16"/>
          <w:szCs w:val="16"/>
        </w:rPr>
      </w:pPr>
    </w:p>
    <w:p w14:paraId="355B4F6D" w14:textId="77777777" w:rsidR="0032651F" w:rsidRPr="00CB4E82" w:rsidRDefault="0032651F" w:rsidP="0032651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 xml:space="preserve">Angebotsspektrum auf der Plattform und der </w:t>
      </w:r>
      <w:proofErr w:type="spellStart"/>
      <w:r>
        <w:rPr>
          <w:rFonts w:ascii="Arial" w:hAnsi="Arial" w:cs="Arial"/>
          <w:sz w:val="16"/>
          <w:szCs w:val="16"/>
        </w:rPr>
        <w:t>herCAREER</w:t>
      </w:r>
      <w:proofErr w:type="spellEnd"/>
      <w:r>
        <w:rPr>
          <w:rFonts w:ascii="Arial" w:hAnsi="Arial" w:cs="Arial"/>
          <w:sz w:val="16"/>
          <w:szCs w:val="16"/>
        </w:rPr>
        <w:t>-Expo</w:t>
      </w:r>
      <w:r w:rsidRPr="00CB4E82">
        <w:rPr>
          <w:rFonts w:ascii="Arial" w:hAnsi="Arial" w:cs="Arial"/>
          <w:sz w:val="16"/>
          <w:szCs w:val="16"/>
        </w:rPr>
        <w:t xml:space="preserve">: Im Fokus stehen </w:t>
      </w:r>
      <w:proofErr w:type="spellStart"/>
      <w:proofErr w:type="gramStart"/>
      <w:r w:rsidRPr="00CB4E82">
        <w:rPr>
          <w:rFonts w:ascii="Arial" w:hAnsi="Arial" w:cs="Arial"/>
          <w:sz w:val="16"/>
          <w:szCs w:val="16"/>
        </w:rPr>
        <w:t>Arbeitgeber</w:t>
      </w:r>
      <w:r>
        <w:rPr>
          <w:rFonts w:ascii="Arial" w:hAnsi="Arial" w:cs="Arial"/>
          <w:sz w:val="16"/>
          <w:szCs w:val="16"/>
        </w:rPr>
        <w:t>:innen</w:t>
      </w:r>
      <w:proofErr w:type="spellEnd"/>
      <w:proofErr w:type="gram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0B02CC43" w14:textId="77777777" w:rsidR="0032651F" w:rsidRPr="00CB4E82" w:rsidRDefault="0032651F" w:rsidP="0032651F">
      <w:pPr>
        <w:spacing w:line="360" w:lineRule="auto"/>
        <w:jc w:val="both"/>
        <w:rPr>
          <w:rFonts w:ascii="Arial" w:hAnsi="Arial" w:cs="Arial"/>
          <w:sz w:val="16"/>
          <w:szCs w:val="16"/>
        </w:rPr>
      </w:pPr>
    </w:p>
    <w:p w14:paraId="0562DAA5"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w:t>
      </w:r>
      <w:proofErr w:type="gramStart"/>
      <w:r>
        <w:rPr>
          <w:rFonts w:ascii="Arial" w:eastAsiaTheme="minorHAnsi" w:hAnsi="Arial" w:cs="Arial"/>
          <w:color w:val="auto"/>
          <w:sz w:val="16"/>
          <w:szCs w:val="16"/>
          <w:bdr w:val="none" w:sz="0" w:space="0" w:color="auto"/>
          <w:lang w:eastAsia="en-US"/>
        </w:rPr>
        <w:t>ist</w:t>
      </w:r>
      <w:proofErr w:type="gramEnd"/>
      <w:r>
        <w:rPr>
          <w:rFonts w:ascii="Arial" w:eastAsiaTheme="minorHAnsi" w:hAnsi="Arial" w:cs="Arial"/>
          <w:color w:val="auto"/>
          <w:sz w:val="16"/>
          <w:szCs w:val="16"/>
          <w:bdr w:val="none" w:sz="0" w:space="0" w:color="auto"/>
          <w:lang w:eastAsia="en-US"/>
        </w:rPr>
        <w:t xml:space="preserve">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3C6A972D" w14:textId="77777777" w:rsidR="0032651F" w:rsidRDefault="0032651F" w:rsidP="0032651F">
      <w:pPr>
        <w:spacing w:line="360" w:lineRule="auto"/>
        <w:jc w:val="both"/>
        <w:rPr>
          <w:rStyle w:val="Hyperlink"/>
          <w:rFonts w:ascii="Arial" w:eastAsiaTheme="minorHAnsi" w:hAnsi="Arial" w:cs="Arial"/>
          <w:sz w:val="16"/>
          <w:szCs w:val="16"/>
          <w:bdr w:val="none" w:sz="0" w:space="0" w:color="auto"/>
          <w:lang w:eastAsia="en-US"/>
        </w:rPr>
      </w:pPr>
    </w:p>
    <w:p w14:paraId="60366BC4"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22D136EA"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4F347A63"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2B47F777" w14:textId="77777777" w:rsidR="0032651F" w:rsidRPr="00F21FDC"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02ED5F5C" w14:textId="77777777" w:rsidR="0032651F" w:rsidRDefault="0032651F" w:rsidP="0032651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676FF8B4" w14:textId="77777777" w:rsidR="0032651F" w:rsidRPr="00F76C1A" w:rsidRDefault="0032651F" w:rsidP="0032651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4DA4F8A5" w14:textId="77777777" w:rsidR="0032651F" w:rsidRPr="00CB4E82" w:rsidRDefault="0032651F" w:rsidP="0032651F">
      <w:pPr>
        <w:spacing w:line="360" w:lineRule="auto"/>
        <w:jc w:val="both"/>
        <w:rPr>
          <w:rFonts w:ascii="Arial" w:hAnsi="Arial" w:cs="Arial"/>
          <w:sz w:val="16"/>
          <w:szCs w:val="16"/>
        </w:rPr>
      </w:pPr>
    </w:p>
    <w:p w14:paraId="4CE3A7F5" w14:textId="77777777" w:rsidR="0032651F" w:rsidRPr="00CB4E82" w:rsidRDefault="0032651F" w:rsidP="0032651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1AB6CA16" w:rsidR="008D10BF" w:rsidRPr="0032651F" w:rsidRDefault="0032651F"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proofErr w:type="spellStart"/>
      <w:r>
        <w:rPr>
          <w:rFonts w:ascii="Arial" w:hAnsi="Arial" w:cs="Arial"/>
          <w:sz w:val="16"/>
          <w:szCs w:val="16"/>
        </w:rPr>
        <w:t>herCAREER</w:t>
      </w:r>
      <w:proofErr w:type="spellEnd"/>
      <w:r>
        <w:rPr>
          <w:rFonts w:ascii="Arial" w:hAnsi="Arial" w:cs="Arial"/>
          <w:sz w:val="16"/>
          <w:szCs w:val="16"/>
        </w:rPr>
        <w:t xml:space="preserve">-Expo,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sectPr w:rsidR="008D10BF" w:rsidRPr="0032651F"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3280" w14:textId="77777777" w:rsidR="00D90620" w:rsidRDefault="00D90620" w:rsidP="00FA132F">
      <w:r>
        <w:separator/>
      </w:r>
    </w:p>
  </w:endnote>
  <w:endnote w:type="continuationSeparator" w:id="0">
    <w:p w14:paraId="5ACFB774" w14:textId="77777777" w:rsidR="00D90620" w:rsidRDefault="00D90620" w:rsidP="00FA132F">
      <w:r>
        <w:continuationSeparator/>
      </w:r>
    </w:p>
  </w:endnote>
  <w:endnote w:type="continuationNotice" w:id="1">
    <w:p w14:paraId="25F8A0A1" w14:textId="77777777" w:rsidR="00D90620" w:rsidRDefault="00D90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DD5C" w14:textId="77777777" w:rsidR="00D90620" w:rsidRDefault="00D90620" w:rsidP="00FA132F">
      <w:r>
        <w:separator/>
      </w:r>
    </w:p>
  </w:footnote>
  <w:footnote w:type="continuationSeparator" w:id="0">
    <w:p w14:paraId="552F24E3" w14:textId="77777777" w:rsidR="00D90620" w:rsidRDefault="00D90620" w:rsidP="00FA132F">
      <w:r>
        <w:continuationSeparator/>
      </w:r>
    </w:p>
  </w:footnote>
  <w:footnote w:type="continuationNotice" w:id="1">
    <w:p w14:paraId="7D2E7A8C" w14:textId="77777777" w:rsidR="00D90620" w:rsidRDefault="00D90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028008">
    <w:abstractNumId w:val="3"/>
  </w:num>
  <w:num w:numId="2" w16cid:durableId="1755663553">
    <w:abstractNumId w:val="3"/>
  </w:num>
  <w:num w:numId="3" w16cid:durableId="1135564082">
    <w:abstractNumId w:val="3"/>
  </w:num>
  <w:num w:numId="4" w16cid:durableId="160892389">
    <w:abstractNumId w:val="3"/>
  </w:num>
  <w:num w:numId="5" w16cid:durableId="1355881125">
    <w:abstractNumId w:val="3"/>
  </w:num>
  <w:num w:numId="6" w16cid:durableId="1168515965">
    <w:abstractNumId w:val="3"/>
  </w:num>
  <w:num w:numId="7" w16cid:durableId="1950887161">
    <w:abstractNumId w:val="3"/>
  </w:num>
  <w:num w:numId="8" w16cid:durableId="1582252273">
    <w:abstractNumId w:val="3"/>
  </w:num>
  <w:num w:numId="9" w16cid:durableId="182548626">
    <w:abstractNumId w:val="3"/>
  </w:num>
  <w:num w:numId="10" w16cid:durableId="99959481">
    <w:abstractNumId w:val="3"/>
  </w:num>
  <w:num w:numId="11" w16cid:durableId="1985961124">
    <w:abstractNumId w:val="3"/>
  </w:num>
  <w:num w:numId="12" w16cid:durableId="44452143">
    <w:abstractNumId w:val="3"/>
  </w:num>
  <w:num w:numId="13" w16cid:durableId="632952069">
    <w:abstractNumId w:val="3"/>
  </w:num>
  <w:num w:numId="14" w16cid:durableId="245699417">
    <w:abstractNumId w:val="3"/>
  </w:num>
  <w:num w:numId="15" w16cid:durableId="360283224">
    <w:abstractNumId w:val="3"/>
  </w:num>
  <w:num w:numId="16" w16cid:durableId="453594836">
    <w:abstractNumId w:val="3"/>
  </w:num>
  <w:num w:numId="17" w16cid:durableId="1732076989">
    <w:abstractNumId w:val="4"/>
  </w:num>
  <w:num w:numId="18" w16cid:durableId="496924442">
    <w:abstractNumId w:val="1"/>
  </w:num>
  <w:num w:numId="19" w16cid:durableId="1138719340">
    <w:abstractNumId w:val="2"/>
  </w:num>
  <w:num w:numId="20" w16cid:durableId="657459107">
    <w:abstractNumId w:val="0"/>
  </w:num>
  <w:num w:numId="21" w16cid:durableId="1678115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669B0"/>
    <w:rsid w:val="0008437D"/>
    <w:rsid w:val="00091D12"/>
    <w:rsid w:val="0009373E"/>
    <w:rsid w:val="00096D91"/>
    <w:rsid w:val="000B7AD4"/>
    <w:rsid w:val="000C193E"/>
    <w:rsid w:val="000C6796"/>
    <w:rsid w:val="000C7800"/>
    <w:rsid w:val="000D6D15"/>
    <w:rsid w:val="000E08EE"/>
    <w:rsid w:val="000F0AB1"/>
    <w:rsid w:val="000F64DD"/>
    <w:rsid w:val="001064B7"/>
    <w:rsid w:val="00111D9D"/>
    <w:rsid w:val="00120B66"/>
    <w:rsid w:val="00125D0D"/>
    <w:rsid w:val="0012727B"/>
    <w:rsid w:val="00130B9C"/>
    <w:rsid w:val="00132BF8"/>
    <w:rsid w:val="001378C7"/>
    <w:rsid w:val="00140750"/>
    <w:rsid w:val="00143A4B"/>
    <w:rsid w:val="00144EEA"/>
    <w:rsid w:val="00145D39"/>
    <w:rsid w:val="00151814"/>
    <w:rsid w:val="0015248E"/>
    <w:rsid w:val="001534AC"/>
    <w:rsid w:val="00156347"/>
    <w:rsid w:val="00156D9A"/>
    <w:rsid w:val="0015775B"/>
    <w:rsid w:val="00162E3F"/>
    <w:rsid w:val="00172C24"/>
    <w:rsid w:val="001757F3"/>
    <w:rsid w:val="001773B9"/>
    <w:rsid w:val="00177D50"/>
    <w:rsid w:val="001850D0"/>
    <w:rsid w:val="001A59EF"/>
    <w:rsid w:val="001A7E14"/>
    <w:rsid w:val="001C213B"/>
    <w:rsid w:val="001C2712"/>
    <w:rsid w:val="001C2A5A"/>
    <w:rsid w:val="001D0FD1"/>
    <w:rsid w:val="001D170D"/>
    <w:rsid w:val="001D3C92"/>
    <w:rsid w:val="001D3FA7"/>
    <w:rsid w:val="001F129D"/>
    <w:rsid w:val="001F210A"/>
    <w:rsid w:val="00202007"/>
    <w:rsid w:val="00207801"/>
    <w:rsid w:val="00210F4D"/>
    <w:rsid w:val="0021103E"/>
    <w:rsid w:val="00215155"/>
    <w:rsid w:val="00224131"/>
    <w:rsid w:val="00226337"/>
    <w:rsid w:val="00226487"/>
    <w:rsid w:val="00233E63"/>
    <w:rsid w:val="00236590"/>
    <w:rsid w:val="002406A0"/>
    <w:rsid w:val="00243575"/>
    <w:rsid w:val="00244C52"/>
    <w:rsid w:val="002567B8"/>
    <w:rsid w:val="00263217"/>
    <w:rsid w:val="00272651"/>
    <w:rsid w:val="0027422E"/>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E1FAF"/>
    <w:rsid w:val="002F1C1D"/>
    <w:rsid w:val="002F738B"/>
    <w:rsid w:val="002F7F67"/>
    <w:rsid w:val="00300815"/>
    <w:rsid w:val="003038D9"/>
    <w:rsid w:val="003079D5"/>
    <w:rsid w:val="003138E7"/>
    <w:rsid w:val="003246A5"/>
    <w:rsid w:val="0032511C"/>
    <w:rsid w:val="00326281"/>
    <w:rsid w:val="0032651F"/>
    <w:rsid w:val="003320B1"/>
    <w:rsid w:val="00332727"/>
    <w:rsid w:val="00334C10"/>
    <w:rsid w:val="00334F6A"/>
    <w:rsid w:val="00337A90"/>
    <w:rsid w:val="003439D6"/>
    <w:rsid w:val="0034458B"/>
    <w:rsid w:val="00356979"/>
    <w:rsid w:val="00374129"/>
    <w:rsid w:val="00380CD0"/>
    <w:rsid w:val="00387DE6"/>
    <w:rsid w:val="00392F8D"/>
    <w:rsid w:val="00396584"/>
    <w:rsid w:val="003A34C6"/>
    <w:rsid w:val="003A58CB"/>
    <w:rsid w:val="003A6CEA"/>
    <w:rsid w:val="003B6E55"/>
    <w:rsid w:val="003B7B1F"/>
    <w:rsid w:val="003C00D8"/>
    <w:rsid w:val="003C5EE3"/>
    <w:rsid w:val="003E00AE"/>
    <w:rsid w:val="003E5CFD"/>
    <w:rsid w:val="003F6378"/>
    <w:rsid w:val="00404C4D"/>
    <w:rsid w:val="0040544D"/>
    <w:rsid w:val="0043362E"/>
    <w:rsid w:val="0043363C"/>
    <w:rsid w:val="00435F94"/>
    <w:rsid w:val="00436C90"/>
    <w:rsid w:val="0043770D"/>
    <w:rsid w:val="00437EAC"/>
    <w:rsid w:val="00446CE5"/>
    <w:rsid w:val="00456857"/>
    <w:rsid w:val="00462D0E"/>
    <w:rsid w:val="00474FBF"/>
    <w:rsid w:val="00475A67"/>
    <w:rsid w:val="004768FB"/>
    <w:rsid w:val="00482B33"/>
    <w:rsid w:val="004855AF"/>
    <w:rsid w:val="00486430"/>
    <w:rsid w:val="00490AC2"/>
    <w:rsid w:val="004A1C17"/>
    <w:rsid w:val="004A370E"/>
    <w:rsid w:val="004B40C0"/>
    <w:rsid w:val="004B4319"/>
    <w:rsid w:val="004B7986"/>
    <w:rsid w:val="004C33D4"/>
    <w:rsid w:val="004C79A1"/>
    <w:rsid w:val="004D30D5"/>
    <w:rsid w:val="004E7AE6"/>
    <w:rsid w:val="004E7E39"/>
    <w:rsid w:val="004F62AE"/>
    <w:rsid w:val="00500677"/>
    <w:rsid w:val="00503C44"/>
    <w:rsid w:val="0050584B"/>
    <w:rsid w:val="005207DC"/>
    <w:rsid w:val="00521DEE"/>
    <w:rsid w:val="00523F95"/>
    <w:rsid w:val="00526AA1"/>
    <w:rsid w:val="00532D6C"/>
    <w:rsid w:val="0053386B"/>
    <w:rsid w:val="00533EFB"/>
    <w:rsid w:val="00540E42"/>
    <w:rsid w:val="005418CA"/>
    <w:rsid w:val="00542708"/>
    <w:rsid w:val="00545E7C"/>
    <w:rsid w:val="00546035"/>
    <w:rsid w:val="005461D8"/>
    <w:rsid w:val="00555169"/>
    <w:rsid w:val="005575BA"/>
    <w:rsid w:val="00557DBC"/>
    <w:rsid w:val="005628C4"/>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B2077"/>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17F93"/>
    <w:rsid w:val="007274F9"/>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46F5B"/>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85B58"/>
    <w:rsid w:val="00992039"/>
    <w:rsid w:val="009A7185"/>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16B0F"/>
    <w:rsid w:val="00A24338"/>
    <w:rsid w:val="00A269FE"/>
    <w:rsid w:val="00A31723"/>
    <w:rsid w:val="00A36CC2"/>
    <w:rsid w:val="00A53EE0"/>
    <w:rsid w:val="00A624D0"/>
    <w:rsid w:val="00A66511"/>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BF44F0"/>
    <w:rsid w:val="00C0492C"/>
    <w:rsid w:val="00C05602"/>
    <w:rsid w:val="00C20D06"/>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4C82"/>
    <w:rsid w:val="00CB6FF5"/>
    <w:rsid w:val="00CD132C"/>
    <w:rsid w:val="00CD30E1"/>
    <w:rsid w:val="00CD3F52"/>
    <w:rsid w:val="00CD4949"/>
    <w:rsid w:val="00CD4D9B"/>
    <w:rsid w:val="00CD63F4"/>
    <w:rsid w:val="00CD6589"/>
    <w:rsid w:val="00CD67BC"/>
    <w:rsid w:val="00CD72DB"/>
    <w:rsid w:val="00CE56D3"/>
    <w:rsid w:val="00CE7D1D"/>
    <w:rsid w:val="00CF1968"/>
    <w:rsid w:val="00CF6787"/>
    <w:rsid w:val="00D018D5"/>
    <w:rsid w:val="00D06377"/>
    <w:rsid w:val="00D2021A"/>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620"/>
    <w:rsid w:val="00D908ED"/>
    <w:rsid w:val="00D964A4"/>
    <w:rsid w:val="00DA0F0B"/>
    <w:rsid w:val="00DA52DB"/>
    <w:rsid w:val="00DA7902"/>
    <w:rsid w:val="00DB0194"/>
    <w:rsid w:val="00DB01D5"/>
    <w:rsid w:val="00DB3478"/>
    <w:rsid w:val="00DC2E76"/>
    <w:rsid w:val="00DD3119"/>
    <w:rsid w:val="00DD4001"/>
    <w:rsid w:val="00DD44E5"/>
    <w:rsid w:val="00DD46EB"/>
    <w:rsid w:val="00DD4B77"/>
    <w:rsid w:val="00DE3C4A"/>
    <w:rsid w:val="00DE4482"/>
    <w:rsid w:val="00DF4D3E"/>
    <w:rsid w:val="00E06BAC"/>
    <w:rsid w:val="00E13DAE"/>
    <w:rsid w:val="00E167B2"/>
    <w:rsid w:val="00E16E26"/>
    <w:rsid w:val="00E17405"/>
    <w:rsid w:val="00E26C32"/>
    <w:rsid w:val="00E27594"/>
    <w:rsid w:val="00E335A5"/>
    <w:rsid w:val="00E3422F"/>
    <w:rsid w:val="00E41C77"/>
    <w:rsid w:val="00E50100"/>
    <w:rsid w:val="00E61F54"/>
    <w:rsid w:val="00E666EF"/>
    <w:rsid w:val="00E714BA"/>
    <w:rsid w:val="00E7327C"/>
    <w:rsid w:val="00E8314C"/>
    <w:rsid w:val="00EA216C"/>
    <w:rsid w:val="00EA52DA"/>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3A2"/>
    <w:rsid w:val="00FB74E4"/>
    <w:rsid w:val="00FC3E3C"/>
    <w:rsid w:val="00FC4997"/>
    <w:rsid w:val="00FD0EC5"/>
    <w:rsid w:val="00FD24B0"/>
    <w:rsid w:val="00FD32B7"/>
    <w:rsid w:val="00FD53C3"/>
    <w:rsid w:val="00FD607B"/>
    <w:rsid w:val="00FD657F"/>
    <w:rsid w:val="00FE36B6"/>
    <w:rsid w:val="00FE4DEF"/>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fbc819-29b2-48d4-ac93-105d018c749b" xsi:nil="true"/>
    <lcf76f155ced4ddcb4097134ff3c332f xmlns="a814d67a-b26b-48c0-938c-872b1e9b5e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6" ma:contentTypeDescription="Ein neues Dokument erstellen." ma:contentTypeScope="" ma:versionID="cb9fc1746b39ad95d3b6b7469da6a8f9">
  <xsd:schema xmlns:xsd="http://www.w3.org/2001/XMLSchema" xmlns:xs="http://www.w3.org/2001/XMLSchema" xmlns:p="http://schemas.microsoft.com/office/2006/metadata/properties" xmlns:ns2="a814d67a-b26b-48c0-938c-872b1e9b5e9d" xmlns:ns3="09fbc819-29b2-48d4-ac93-105d018c749b" targetNamespace="http://schemas.microsoft.com/office/2006/metadata/properties" ma:root="true" ma:fieldsID="60a72176539b5dc78291194f048c3f35" ns2:_="" ns3:_="">
    <xsd:import namespace="a814d67a-b26b-48c0-938c-872b1e9b5e9d"/>
    <xsd:import namespace="09fbc819-29b2-48d4-ac93-105d018c7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f027717-c10e-45ba-a8e5-3f37960fe8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fbc819-29b2-48d4-ac93-105d018c74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043a1-9a9e-49b5-bb0d-7a5b8e098cb7}" ma:internalName="TaxCatchAll" ma:showField="CatchAllData" ma:web="09fbc819-29b2-48d4-ac93-105d018c749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2.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 ds:uri="09fbc819-29b2-48d4-ac93-105d018c749b"/>
    <ds:schemaRef ds:uri="a814d67a-b26b-48c0-938c-872b1e9b5e9d"/>
  </ds:schemaRefs>
</ds:datastoreItem>
</file>

<file path=customXml/itemProps3.xml><?xml version="1.0" encoding="utf-8"?>
<ds:datastoreItem xmlns:ds="http://schemas.openxmlformats.org/officeDocument/2006/customXml" ds:itemID="{A3F3EAAC-0D3C-48C2-AC74-7DBED601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09fbc819-29b2-48d4-ac93-105d018c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1152</Words>
  <Characters>7264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9</cp:revision>
  <cp:lastPrinted>2022-04-19T13:57:00Z</cp:lastPrinted>
  <dcterms:created xsi:type="dcterms:W3CDTF">2022-08-01T10:52:00Z</dcterms:created>
  <dcterms:modified xsi:type="dcterms:W3CDTF">2022-08-01T11:03:00Z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y fmtid="{D5CDD505-2E9C-101B-9397-08002B2CF9AE}" pid="3" name="MediaServiceImageTags">
    <vt:lpwstr/>
  </property>
</Properties>
</file>